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DF9" w:rsidRPr="0081677B" w:rsidRDefault="00A5780D" w:rsidP="00613E08">
      <w:pPr>
        <w:jc w:val="center"/>
        <w:rPr>
          <w:rFonts w:ascii="Times New Roman" w:hAnsi="Times New Roman" w:cs="Times New Roman"/>
          <w:b/>
          <w:sz w:val="24"/>
          <w:szCs w:val="24"/>
        </w:rPr>
      </w:pPr>
      <w:r w:rsidRPr="0081677B">
        <w:rPr>
          <w:rFonts w:ascii="Times New Roman" w:hAnsi="Times New Roman" w:cs="Times New Roman"/>
          <w:b/>
          <w:sz w:val="24"/>
          <w:szCs w:val="24"/>
        </w:rPr>
        <w:t xml:space="preserve">KISII </w:t>
      </w:r>
      <w:r w:rsidR="00CD3DF9" w:rsidRPr="0081677B">
        <w:rPr>
          <w:rFonts w:ascii="Times New Roman" w:hAnsi="Times New Roman" w:cs="Times New Roman"/>
          <w:b/>
          <w:sz w:val="24"/>
          <w:szCs w:val="24"/>
        </w:rPr>
        <w:t>COUNTY</w:t>
      </w:r>
      <w:r w:rsidRPr="0081677B">
        <w:rPr>
          <w:rFonts w:ascii="Times New Roman" w:hAnsi="Times New Roman" w:cs="Times New Roman"/>
          <w:b/>
          <w:sz w:val="24"/>
          <w:szCs w:val="24"/>
        </w:rPr>
        <w:t xml:space="preserve"> GOVERNMENT</w:t>
      </w:r>
    </w:p>
    <w:p w:rsidR="00A5780D" w:rsidRPr="0081677B" w:rsidRDefault="00A5780D" w:rsidP="00613E08">
      <w:pPr>
        <w:jc w:val="center"/>
        <w:rPr>
          <w:rFonts w:ascii="Times New Roman" w:hAnsi="Times New Roman" w:cs="Times New Roman"/>
          <w:b/>
          <w:sz w:val="24"/>
          <w:szCs w:val="24"/>
        </w:rPr>
      </w:pPr>
    </w:p>
    <w:p w:rsidR="00CC6614" w:rsidRPr="0081677B" w:rsidRDefault="0054230C" w:rsidP="00613E08">
      <w:pPr>
        <w:jc w:val="center"/>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Text Box 3" o:spid="_x0000_s1026" type="#_x0000_t202" style="position:absolute;left:0;text-align:left;margin-left:1.5pt;margin-top:9.05pt;width:175.1pt;height:55.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" stroked="f">
            <v:textbox>
              <w:txbxContent>
                <w:p w:rsidR="00883496" w:rsidRPr="00FF15CC" w:rsidRDefault="00883496" w:rsidP="00CC6614">
                  <w:pPr>
                    <w:spacing w:line="360" w:lineRule="auto"/>
                    <w:rPr>
                      <w:rFonts w:ascii="Albertus Medium" w:hAnsi="Albertus Medium"/>
                      <w:sz w:val="16"/>
                      <w:szCs w:val="16"/>
                    </w:rPr>
                  </w:pPr>
                </w:p>
                <w:p w:rsidR="00883496" w:rsidRDefault="00883496" w:rsidP="00CC6614"/>
              </w:txbxContent>
            </v:textbox>
          </v:shape>
        </w:pict>
      </w:r>
      <w:r w:rsidR="0081677B" w:rsidRPr="0081677B">
        <w:rPr>
          <w:rFonts w:ascii="Times New Roman" w:hAnsi="Times New Roman" w:cs="Times New Roman"/>
          <w:noProof/>
          <w:sz w:val="24"/>
          <w:szCs w:val="24"/>
        </w:rPr>
        <w:drawing>
          <wp:inline distT="0" distB="0" distL="0" distR="0">
            <wp:extent cx="1409700" cy="1276350"/>
            <wp:effectExtent l="19050" t="0" r="0" b="0"/>
            <wp:docPr id="1" name="Picture 3" descr="C:\Users\user\AppData\Local\Tem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logo.jpg"/>
                    <pic:cNvPicPr>
                      <a:picLocks noChangeAspect="1" noChangeArrowheads="1"/>
                    </pic:cNvPicPr>
                  </pic:nvPicPr>
                  <pic:blipFill>
                    <a:blip r:embed="rId8" cstate="print"/>
                    <a:srcRect/>
                    <a:stretch>
                      <a:fillRect/>
                    </a:stretch>
                  </pic:blipFill>
                  <pic:spPr bwMode="auto">
                    <a:xfrm>
                      <a:off x="0" y="0"/>
                      <a:ext cx="1409700" cy="1276350"/>
                    </a:xfrm>
                    <a:prstGeom prst="rect">
                      <a:avLst/>
                    </a:prstGeom>
                    <a:noFill/>
                    <a:ln w="9525">
                      <a:noFill/>
                      <a:miter lim="800000"/>
                      <a:headEnd/>
                      <a:tailEnd/>
                    </a:ln>
                  </pic:spPr>
                </pic:pic>
              </a:graphicData>
            </a:graphic>
          </wp:inline>
        </w:drawing>
      </w:r>
    </w:p>
    <w:p w:rsidR="00A5780D" w:rsidRPr="0081677B" w:rsidRDefault="00A5780D" w:rsidP="00613E08">
      <w:pPr>
        <w:jc w:val="center"/>
        <w:rPr>
          <w:rFonts w:ascii="Times New Roman" w:hAnsi="Times New Roman" w:cs="Times New Roman"/>
          <w:b/>
          <w:sz w:val="24"/>
          <w:szCs w:val="24"/>
        </w:rPr>
      </w:pPr>
    </w:p>
    <w:p w:rsidR="00CD3DF9" w:rsidRPr="0081677B" w:rsidRDefault="00CD3DF9" w:rsidP="00613E08">
      <w:pPr>
        <w:jc w:val="center"/>
        <w:rPr>
          <w:rFonts w:ascii="Times New Roman" w:hAnsi="Times New Roman" w:cs="Times New Roman"/>
          <w:b/>
          <w:sz w:val="24"/>
          <w:szCs w:val="24"/>
        </w:rPr>
      </w:pPr>
      <w:r w:rsidRPr="0081677B">
        <w:rPr>
          <w:rFonts w:ascii="Times New Roman" w:hAnsi="Times New Roman" w:cs="Times New Roman"/>
          <w:b/>
          <w:sz w:val="24"/>
          <w:szCs w:val="24"/>
        </w:rPr>
        <w:t>COUNTY ASSEMBLY</w:t>
      </w:r>
    </w:p>
    <w:p w:rsidR="00A5780D" w:rsidRPr="0081677B" w:rsidRDefault="00A5780D" w:rsidP="00613E08">
      <w:pPr>
        <w:jc w:val="center"/>
        <w:rPr>
          <w:rFonts w:ascii="Times New Roman" w:hAnsi="Times New Roman" w:cs="Times New Roman"/>
          <w:b/>
          <w:sz w:val="24"/>
          <w:szCs w:val="24"/>
        </w:rPr>
      </w:pPr>
    </w:p>
    <w:p w:rsidR="00A5780D" w:rsidRPr="0081677B" w:rsidRDefault="00A5780D" w:rsidP="00613E08">
      <w:pPr>
        <w:jc w:val="center"/>
        <w:rPr>
          <w:rFonts w:ascii="Times New Roman" w:hAnsi="Times New Roman" w:cs="Times New Roman"/>
          <w:b/>
          <w:sz w:val="24"/>
          <w:szCs w:val="24"/>
        </w:rPr>
      </w:pPr>
    </w:p>
    <w:p w:rsidR="00A5780D" w:rsidRPr="0081677B" w:rsidRDefault="00A5780D" w:rsidP="00613E08">
      <w:pPr>
        <w:jc w:val="center"/>
        <w:rPr>
          <w:rFonts w:ascii="Times New Roman" w:hAnsi="Times New Roman" w:cs="Times New Roman"/>
          <w:b/>
          <w:sz w:val="24"/>
          <w:szCs w:val="24"/>
        </w:rPr>
      </w:pPr>
    </w:p>
    <w:p w:rsidR="00A5780D" w:rsidRPr="0081677B" w:rsidRDefault="00A5780D" w:rsidP="00613E08">
      <w:pPr>
        <w:jc w:val="center"/>
        <w:rPr>
          <w:rFonts w:ascii="Times New Roman" w:hAnsi="Times New Roman" w:cs="Times New Roman"/>
          <w:b/>
          <w:sz w:val="24"/>
          <w:szCs w:val="24"/>
        </w:rPr>
      </w:pPr>
    </w:p>
    <w:p w:rsidR="00CD3DF9" w:rsidRPr="0081677B" w:rsidRDefault="00CD3DF9" w:rsidP="00613E08">
      <w:pPr>
        <w:jc w:val="center"/>
        <w:rPr>
          <w:rFonts w:ascii="Times New Roman" w:hAnsi="Times New Roman" w:cs="Times New Roman"/>
          <w:b/>
          <w:sz w:val="24"/>
          <w:szCs w:val="24"/>
        </w:rPr>
      </w:pPr>
      <w:r w:rsidRPr="0081677B">
        <w:rPr>
          <w:rFonts w:ascii="Times New Roman" w:hAnsi="Times New Roman" w:cs="Times New Roman"/>
          <w:b/>
          <w:sz w:val="24"/>
          <w:szCs w:val="24"/>
        </w:rPr>
        <w:t>TENDER. NO</w:t>
      </w:r>
      <w:r w:rsidR="00391625">
        <w:rPr>
          <w:rFonts w:ascii="Times New Roman" w:hAnsi="Times New Roman" w:cs="Times New Roman"/>
          <w:b/>
          <w:sz w:val="24"/>
          <w:szCs w:val="24"/>
        </w:rPr>
        <w:t xml:space="preserve"> KCA/S/001/2017-18</w:t>
      </w:r>
    </w:p>
    <w:p w:rsidR="00A5780D" w:rsidRPr="0081677B" w:rsidRDefault="00A5780D" w:rsidP="00613E08">
      <w:pPr>
        <w:jc w:val="center"/>
        <w:rPr>
          <w:rFonts w:ascii="Times New Roman" w:hAnsi="Times New Roman" w:cs="Times New Roman"/>
          <w:b/>
          <w:sz w:val="24"/>
          <w:szCs w:val="24"/>
        </w:rPr>
      </w:pPr>
    </w:p>
    <w:p w:rsidR="00A5780D" w:rsidRPr="0081677B" w:rsidRDefault="00A5780D" w:rsidP="00613E08">
      <w:pPr>
        <w:jc w:val="center"/>
        <w:rPr>
          <w:rFonts w:ascii="Times New Roman" w:hAnsi="Times New Roman" w:cs="Times New Roman"/>
          <w:b/>
          <w:sz w:val="24"/>
          <w:szCs w:val="24"/>
        </w:rPr>
      </w:pPr>
    </w:p>
    <w:p w:rsidR="00A5780D" w:rsidRPr="0081677B" w:rsidRDefault="00CD3DF9" w:rsidP="00DC7122">
      <w:pPr>
        <w:jc w:val="center"/>
        <w:rPr>
          <w:rFonts w:ascii="Times New Roman" w:hAnsi="Times New Roman" w:cs="Times New Roman"/>
          <w:b/>
          <w:sz w:val="24"/>
          <w:szCs w:val="24"/>
        </w:rPr>
      </w:pPr>
      <w:r w:rsidRPr="0081677B">
        <w:rPr>
          <w:rFonts w:ascii="Times New Roman" w:hAnsi="Times New Roman" w:cs="Times New Roman"/>
          <w:b/>
          <w:sz w:val="24"/>
          <w:szCs w:val="24"/>
        </w:rPr>
        <w:t>FOR MEDICAL INSURANC</w:t>
      </w:r>
      <w:r w:rsidR="00831AFF" w:rsidRPr="0081677B">
        <w:rPr>
          <w:rFonts w:ascii="Times New Roman" w:hAnsi="Times New Roman" w:cs="Times New Roman"/>
          <w:b/>
          <w:sz w:val="24"/>
          <w:szCs w:val="24"/>
        </w:rPr>
        <w:t>E</w:t>
      </w:r>
    </w:p>
    <w:p w:rsidR="0081677B" w:rsidRDefault="00CD3DF9" w:rsidP="0081677B">
      <w:pPr>
        <w:jc w:val="center"/>
        <w:rPr>
          <w:rFonts w:ascii="Times New Roman" w:hAnsi="Times New Roman" w:cs="Times New Roman"/>
          <w:b/>
          <w:sz w:val="24"/>
          <w:szCs w:val="24"/>
        </w:rPr>
      </w:pPr>
      <w:r w:rsidRPr="0081677B">
        <w:rPr>
          <w:rFonts w:ascii="Times New Roman" w:hAnsi="Times New Roman" w:cs="Times New Roman"/>
          <w:b/>
          <w:sz w:val="24"/>
          <w:szCs w:val="24"/>
        </w:rPr>
        <w:t>F</w:t>
      </w:r>
      <w:r w:rsidR="00831AFF" w:rsidRPr="0081677B">
        <w:rPr>
          <w:rFonts w:ascii="Times New Roman" w:hAnsi="Times New Roman" w:cs="Times New Roman"/>
          <w:b/>
          <w:sz w:val="24"/>
          <w:szCs w:val="24"/>
        </w:rPr>
        <w:t xml:space="preserve">OR </w:t>
      </w:r>
      <w:r w:rsidRPr="0081677B">
        <w:rPr>
          <w:rFonts w:ascii="Times New Roman" w:hAnsi="Times New Roman" w:cs="Times New Roman"/>
          <w:b/>
          <w:sz w:val="24"/>
          <w:szCs w:val="24"/>
        </w:rPr>
        <w:t xml:space="preserve">MEMBERS OF </w:t>
      </w:r>
      <w:r w:rsidR="00CC5BC4" w:rsidRPr="0081677B">
        <w:rPr>
          <w:rFonts w:ascii="Times New Roman" w:hAnsi="Times New Roman" w:cs="Times New Roman"/>
          <w:b/>
          <w:sz w:val="24"/>
          <w:szCs w:val="24"/>
        </w:rPr>
        <w:t>STAFF AND THEIR DEPENDENTS</w:t>
      </w:r>
    </w:p>
    <w:p w:rsidR="0081677B" w:rsidRDefault="0081677B" w:rsidP="0081677B">
      <w:pPr>
        <w:jc w:val="center"/>
        <w:rPr>
          <w:rFonts w:ascii="Times New Roman" w:hAnsi="Times New Roman" w:cs="Times New Roman"/>
          <w:b/>
          <w:sz w:val="24"/>
          <w:szCs w:val="24"/>
        </w:rPr>
      </w:pPr>
    </w:p>
    <w:p w:rsidR="0081677B" w:rsidRPr="0081677B" w:rsidRDefault="0081677B" w:rsidP="0081677B">
      <w:pPr>
        <w:jc w:val="center"/>
        <w:rPr>
          <w:rFonts w:ascii="Times New Roman" w:hAnsi="Times New Roman" w:cs="Times New Roman"/>
          <w:b/>
          <w:sz w:val="24"/>
          <w:szCs w:val="24"/>
        </w:rPr>
      </w:pPr>
    </w:p>
    <w:p w:rsidR="0081677B" w:rsidRDefault="0081677B" w:rsidP="0081677B">
      <w:pPr>
        <w:pStyle w:val="Heading2"/>
        <w:rPr>
          <w:sz w:val="24"/>
        </w:rPr>
      </w:pPr>
    </w:p>
    <w:p w:rsidR="00DC7122" w:rsidRDefault="00DC7122" w:rsidP="00DC7122"/>
    <w:p w:rsidR="00DC7122" w:rsidRDefault="00DC7122" w:rsidP="00DC7122"/>
    <w:p w:rsidR="00DC7122" w:rsidRDefault="00DC7122" w:rsidP="00DC7122"/>
    <w:p w:rsidR="00DC7122" w:rsidRDefault="00DC7122" w:rsidP="00DC7122"/>
    <w:p w:rsidR="00DC7122" w:rsidRPr="00E461BE" w:rsidRDefault="00DC7122" w:rsidP="00E461BE"/>
    <w:p w:rsidR="0081677B" w:rsidRPr="0081677B" w:rsidRDefault="0081677B" w:rsidP="0081677B">
      <w:pPr>
        <w:pStyle w:val="Heading2"/>
        <w:rPr>
          <w:sz w:val="24"/>
        </w:rPr>
      </w:pPr>
      <w:r w:rsidRPr="0081677B">
        <w:rPr>
          <w:sz w:val="24"/>
        </w:rPr>
        <w:lastRenderedPageBreak/>
        <w:t>SECTION I</w:t>
      </w:r>
      <w:r w:rsidRPr="0081677B">
        <w:rPr>
          <w:sz w:val="24"/>
        </w:rPr>
        <w:tab/>
      </w:r>
      <w:r w:rsidRPr="0081677B">
        <w:rPr>
          <w:sz w:val="24"/>
        </w:rPr>
        <w:tab/>
        <w:t>INVITATION TO TENDER</w:t>
      </w:r>
    </w:p>
    <w:p w:rsidR="0081677B" w:rsidRPr="0081677B" w:rsidRDefault="0081677B" w:rsidP="0081677B">
      <w:pPr>
        <w:rPr>
          <w:rFonts w:ascii="Times New Roman" w:hAnsi="Times New Roman" w:cs="Times New Roman"/>
          <w:b/>
          <w:sz w:val="24"/>
          <w:szCs w:val="24"/>
        </w:rPr>
      </w:pPr>
      <w:r w:rsidRPr="0081677B">
        <w:rPr>
          <w:rFonts w:ascii="Times New Roman" w:hAnsi="Times New Roman" w:cs="Times New Roman"/>
          <w:sz w:val="24"/>
          <w:szCs w:val="24"/>
        </w:rPr>
        <w:tab/>
      </w:r>
      <w:r w:rsidRPr="0081677B">
        <w:rPr>
          <w:rFonts w:ascii="Times New Roman" w:hAnsi="Times New Roman" w:cs="Times New Roman"/>
          <w:sz w:val="24"/>
          <w:szCs w:val="24"/>
        </w:rPr>
        <w:tab/>
      </w:r>
      <w:r w:rsidRPr="0081677B">
        <w:rPr>
          <w:rFonts w:ascii="Times New Roman" w:hAnsi="Times New Roman" w:cs="Times New Roman"/>
          <w:sz w:val="24"/>
          <w:szCs w:val="24"/>
        </w:rPr>
        <w:tab/>
      </w:r>
      <w:r w:rsidRPr="0081677B">
        <w:rPr>
          <w:rFonts w:ascii="Times New Roman" w:hAnsi="Times New Roman" w:cs="Times New Roman"/>
          <w:b/>
          <w:sz w:val="24"/>
          <w:szCs w:val="24"/>
        </w:rPr>
        <w:t>DATE</w:t>
      </w:r>
      <w:r w:rsidR="00991938" w:rsidRPr="00F61F14">
        <w:rPr>
          <w:rFonts w:ascii="Times New Roman" w:hAnsi="Times New Roman" w:cs="Times New Roman"/>
          <w:b/>
          <w:sz w:val="24"/>
          <w:szCs w:val="24"/>
        </w:rPr>
        <w:t xml:space="preserve">: </w:t>
      </w:r>
      <w:r w:rsidR="00391625">
        <w:rPr>
          <w:rFonts w:ascii="Times New Roman" w:hAnsi="Times New Roman" w:cs="Times New Roman"/>
          <w:b/>
          <w:sz w:val="24"/>
          <w:szCs w:val="24"/>
        </w:rPr>
        <w:t>10</w:t>
      </w:r>
      <w:r w:rsidR="00F61F14" w:rsidRPr="00F61F14">
        <w:rPr>
          <w:rFonts w:ascii="Times New Roman" w:hAnsi="Times New Roman" w:cs="Times New Roman"/>
          <w:b/>
          <w:sz w:val="24"/>
          <w:szCs w:val="24"/>
          <w:vertAlign w:val="superscript"/>
        </w:rPr>
        <w:t>th</w:t>
      </w:r>
      <w:r w:rsidR="00F61F14" w:rsidRPr="00F61F14">
        <w:rPr>
          <w:rFonts w:ascii="Times New Roman" w:hAnsi="Times New Roman" w:cs="Times New Roman"/>
          <w:b/>
          <w:sz w:val="24"/>
          <w:szCs w:val="24"/>
        </w:rPr>
        <w:t>/01/</w:t>
      </w:r>
      <w:r w:rsidRPr="00F61F14">
        <w:rPr>
          <w:rFonts w:ascii="Times New Roman" w:hAnsi="Times New Roman" w:cs="Times New Roman"/>
          <w:b/>
          <w:sz w:val="24"/>
          <w:szCs w:val="24"/>
        </w:rPr>
        <w:t xml:space="preserve"> 201</w:t>
      </w:r>
      <w:r w:rsidR="00391625">
        <w:rPr>
          <w:rFonts w:ascii="Times New Roman" w:hAnsi="Times New Roman" w:cs="Times New Roman"/>
          <w:b/>
          <w:sz w:val="24"/>
          <w:szCs w:val="24"/>
        </w:rPr>
        <w:t>7</w:t>
      </w:r>
    </w:p>
    <w:p w:rsidR="0081677B" w:rsidRPr="0081677B" w:rsidRDefault="0081677B" w:rsidP="0081677B">
      <w:pPr>
        <w:rPr>
          <w:rFonts w:ascii="Times New Roman" w:hAnsi="Times New Roman" w:cs="Times New Roman"/>
          <w:sz w:val="24"/>
          <w:szCs w:val="24"/>
        </w:rPr>
      </w:pPr>
      <w:r w:rsidRPr="0081677B">
        <w:rPr>
          <w:rFonts w:ascii="Times New Roman" w:hAnsi="Times New Roman" w:cs="Times New Roman"/>
          <w:sz w:val="24"/>
          <w:szCs w:val="24"/>
        </w:rPr>
        <w:tab/>
      </w:r>
      <w:r w:rsidRPr="0081677B">
        <w:rPr>
          <w:rFonts w:ascii="Times New Roman" w:hAnsi="Times New Roman" w:cs="Times New Roman"/>
          <w:sz w:val="24"/>
          <w:szCs w:val="24"/>
        </w:rPr>
        <w:tab/>
      </w:r>
      <w:r w:rsidRPr="0081677B">
        <w:rPr>
          <w:rFonts w:ascii="Times New Roman" w:hAnsi="Times New Roman" w:cs="Times New Roman"/>
          <w:sz w:val="24"/>
          <w:szCs w:val="24"/>
        </w:rPr>
        <w:tab/>
      </w:r>
      <w:r w:rsidRPr="0081677B">
        <w:rPr>
          <w:rFonts w:ascii="Times New Roman" w:hAnsi="Times New Roman" w:cs="Times New Roman"/>
          <w:b/>
          <w:bCs/>
          <w:sz w:val="24"/>
          <w:szCs w:val="24"/>
        </w:rPr>
        <w:t>TENDER REF NO</w:t>
      </w:r>
      <w:r w:rsidR="007B3193">
        <w:rPr>
          <w:rFonts w:ascii="Times New Roman" w:hAnsi="Times New Roman" w:cs="Times New Roman"/>
          <w:sz w:val="24"/>
          <w:szCs w:val="24"/>
        </w:rPr>
        <w:t>:</w:t>
      </w:r>
      <w:r w:rsidRPr="0081677B">
        <w:rPr>
          <w:rFonts w:ascii="Times New Roman" w:hAnsi="Times New Roman" w:cs="Times New Roman"/>
          <w:sz w:val="24"/>
          <w:szCs w:val="24"/>
        </w:rPr>
        <w:t xml:space="preserve"> </w:t>
      </w:r>
      <w:r>
        <w:rPr>
          <w:rFonts w:ascii="Times New Roman" w:hAnsi="Times New Roman" w:cs="Times New Roman"/>
          <w:b/>
          <w:bCs/>
          <w:sz w:val="24"/>
          <w:szCs w:val="24"/>
        </w:rPr>
        <w:t>KCA/001</w:t>
      </w:r>
      <w:r w:rsidR="00391625">
        <w:rPr>
          <w:rFonts w:ascii="Times New Roman" w:hAnsi="Times New Roman" w:cs="Times New Roman"/>
          <w:b/>
          <w:bCs/>
          <w:sz w:val="24"/>
          <w:szCs w:val="24"/>
        </w:rPr>
        <w:t>/S/20</w:t>
      </w:r>
      <w:r w:rsidRPr="0081677B">
        <w:rPr>
          <w:rFonts w:ascii="Times New Roman" w:hAnsi="Times New Roman" w:cs="Times New Roman"/>
          <w:b/>
          <w:bCs/>
          <w:sz w:val="24"/>
          <w:szCs w:val="24"/>
        </w:rPr>
        <w:t>1</w:t>
      </w:r>
      <w:r w:rsidR="00391625">
        <w:rPr>
          <w:rFonts w:ascii="Times New Roman" w:hAnsi="Times New Roman" w:cs="Times New Roman"/>
          <w:b/>
          <w:bCs/>
          <w:sz w:val="24"/>
          <w:szCs w:val="24"/>
        </w:rPr>
        <w:t>7-18</w:t>
      </w:r>
    </w:p>
    <w:p w:rsidR="0081677B" w:rsidRPr="0081677B" w:rsidRDefault="0081677B" w:rsidP="0081677B">
      <w:pPr>
        <w:pStyle w:val="BodyText"/>
        <w:rPr>
          <w:sz w:val="24"/>
        </w:rPr>
      </w:pPr>
    </w:p>
    <w:p w:rsidR="0081677B" w:rsidRDefault="0081677B" w:rsidP="0081677B">
      <w:pPr>
        <w:numPr>
          <w:ilvl w:val="1"/>
          <w:numId w:val="16"/>
        </w:numPr>
        <w:spacing w:after="0" w:line="240" w:lineRule="auto"/>
        <w:jc w:val="both"/>
        <w:rPr>
          <w:rFonts w:ascii="Times New Roman" w:hAnsi="Times New Roman" w:cs="Times New Roman"/>
          <w:sz w:val="24"/>
          <w:szCs w:val="24"/>
        </w:rPr>
      </w:pPr>
      <w:r w:rsidRPr="0081677B">
        <w:rPr>
          <w:rFonts w:ascii="Times New Roman" w:hAnsi="Times New Roman" w:cs="Times New Roman"/>
          <w:b/>
          <w:bCs/>
          <w:sz w:val="24"/>
          <w:szCs w:val="24"/>
        </w:rPr>
        <w:t>TENDER NAME:</w:t>
      </w:r>
      <w:r w:rsidRPr="00071327">
        <w:rPr>
          <w:rFonts w:ascii="Times New Roman" w:hAnsi="Times New Roman" w:cs="Times New Roman"/>
          <w:b/>
          <w:bCs/>
          <w:sz w:val="24"/>
          <w:szCs w:val="24"/>
        </w:rPr>
        <w:t xml:space="preserve"> </w:t>
      </w:r>
      <w:r w:rsidRPr="00071327">
        <w:rPr>
          <w:rFonts w:ascii="Times New Roman" w:hAnsi="Times New Roman" w:cs="Times New Roman"/>
          <w:b/>
          <w:sz w:val="24"/>
          <w:szCs w:val="24"/>
        </w:rPr>
        <w:t xml:space="preserve">PROVISION OF MEDICAL COVER FOR </w:t>
      </w:r>
      <w:r w:rsidR="00071327" w:rsidRPr="00071327">
        <w:rPr>
          <w:rFonts w:ascii="Times New Roman" w:hAnsi="Times New Roman" w:cs="Times New Roman"/>
          <w:b/>
          <w:sz w:val="24"/>
          <w:szCs w:val="24"/>
        </w:rPr>
        <w:t>STAFF AND THEIR DEPENDENTS.</w:t>
      </w:r>
    </w:p>
    <w:p w:rsidR="0081677B" w:rsidRPr="0081677B" w:rsidRDefault="0081677B" w:rsidP="0081677B">
      <w:pPr>
        <w:spacing w:after="0" w:line="240" w:lineRule="auto"/>
        <w:ind w:left="720"/>
        <w:jc w:val="both"/>
        <w:rPr>
          <w:rFonts w:ascii="Times New Roman" w:hAnsi="Times New Roman" w:cs="Times New Roman"/>
          <w:sz w:val="24"/>
          <w:szCs w:val="24"/>
        </w:rPr>
      </w:pPr>
    </w:p>
    <w:p w:rsidR="0081677B" w:rsidRPr="0081677B" w:rsidRDefault="0081677B" w:rsidP="0081677B">
      <w:pPr>
        <w:numPr>
          <w:ilvl w:val="1"/>
          <w:numId w:val="16"/>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The Kisii County Assembly invites sealed bids from eligible candidates for </w:t>
      </w:r>
      <w:r>
        <w:rPr>
          <w:rFonts w:ascii="Times New Roman" w:hAnsi="Times New Roman" w:cs="Times New Roman"/>
          <w:sz w:val="24"/>
          <w:szCs w:val="24"/>
        </w:rPr>
        <w:t xml:space="preserve">PROVISION OF MEDICAL COVER FOR </w:t>
      </w:r>
      <w:r w:rsidR="00071327">
        <w:rPr>
          <w:rFonts w:ascii="Times New Roman" w:hAnsi="Times New Roman" w:cs="Times New Roman"/>
          <w:sz w:val="24"/>
          <w:szCs w:val="24"/>
        </w:rPr>
        <w:t>STAFF AND THEIR DEPENDENTS</w:t>
      </w:r>
      <w:r>
        <w:rPr>
          <w:rFonts w:ascii="Times New Roman" w:hAnsi="Times New Roman" w:cs="Times New Roman"/>
          <w:sz w:val="24"/>
          <w:szCs w:val="24"/>
        </w:rPr>
        <w:t>.</w:t>
      </w:r>
    </w:p>
    <w:p w:rsidR="0081677B" w:rsidRPr="0081677B" w:rsidRDefault="0081677B" w:rsidP="0081677B">
      <w:pPr>
        <w:jc w:val="both"/>
        <w:rPr>
          <w:rFonts w:ascii="Times New Roman" w:hAnsi="Times New Roman" w:cs="Times New Roman"/>
          <w:sz w:val="24"/>
          <w:szCs w:val="24"/>
        </w:rPr>
      </w:pPr>
    </w:p>
    <w:p w:rsidR="0081677B" w:rsidRDefault="0081677B" w:rsidP="0081677B">
      <w:pPr>
        <w:numPr>
          <w:ilvl w:val="1"/>
          <w:numId w:val="16"/>
        </w:numPr>
        <w:spacing w:after="0" w:line="240" w:lineRule="auto"/>
        <w:jc w:val="both"/>
        <w:rPr>
          <w:rFonts w:ascii="Times New Roman" w:hAnsi="Times New Roman" w:cs="Times New Roman"/>
          <w:sz w:val="24"/>
          <w:szCs w:val="24"/>
        </w:rPr>
      </w:pPr>
      <w:r w:rsidRPr="00391625">
        <w:rPr>
          <w:rFonts w:ascii="Times New Roman" w:hAnsi="Times New Roman" w:cs="Times New Roman"/>
          <w:sz w:val="24"/>
          <w:szCs w:val="24"/>
        </w:rPr>
        <w:t xml:space="preserve">Interested eligible candidates may obtain further information from </w:t>
      </w:r>
      <w:r w:rsidR="00391625" w:rsidRPr="00391625">
        <w:rPr>
          <w:rFonts w:ascii="Times New Roman" w:hAnsi="Times New Roman" w:cs="Times New Roman"/>
          <w:sz w:val="24"/>
          <w:szCs w:val="24"/>
        </w:rPr>
        <w:t xml:space="preserve">the link </w:t>
      </w:r>
      <w:hyperlink r:id="rId9" w:history="1">
        <w:r w:rsidR="00391625" w:rsidRPr="00391625">
          <w:rPr>
            <w:rStyle w:val="Hyperlink"/>
            <w:rFonts w:ascii="Times New Roman" w:hAnsi="Times New Roman" w:cs="Times New Roman"/>
            <w:sz w:val="24"/>
            <w:szCs w:val="24"/>
          </w:rPr>
          <w:t>www.kisii.go.ke</w:t>
        </w:r>
      </w:hyperlink>
      <w:r w:rsidR="00391625" w:rsidRPr="00391625">
        <w:rPr>
          <w:rFonts w:ascii="Times New Roman" w:hAnsi="Times New Roman" w:cs="Times New Roman"/>
          <w:sz w:val="24"/>
          <w:szCs w:val="24"/>
        </w:rPr>
        <w:t xml:space="preserve"> </w:t>
      </w:r>
      <w:proofErr w:type="gramStart"/>
      <w:r w:rsidR="00391625" w:rsidRPr="00391625">
        <w:rPr>
          <w:rFonts w:ascii="Times New Roman" w:hAnsi="Times New Roman" w:cs="Times New Roman"/>
          <w:sz w:val="24"/>
          <w:szCs w:val="24"/>
        </w:rPr>
        <w:t>The</w:t>
      </w:r>
      <w:proofErr w:type="gramEnd"/>
      <w:r w:rsidR="00391625" w:rsidRPr="00391625">
        <w:rPr>
          <w:rFonts w:ascii="Times New Roman" w:hAnsi="Times New Roman" w:cs="Times New Roman"/>
          <w:sz w:val="24"/>
          <w:szCs w:val="24"/>
        </w:rPr>
        <w:t xml:space="preserve"> tender document can be downloaded and filled. </w:t>
      </w:r>
    </w:p>
    <w:p w:rsidR="00391625" w:rsidRPr="00391625" w:rsidRDefault="00391625" w:rsidP="00391625">
      <w:pPr>
        <w:spacing w:after="0" w:line="240" w:lineRule="auto"/>
        <w:ind w:left="720"/>
        <w:jc w:val="both"/>
        <w:rPr>
          <w:rFonts w:ascii="Times New Roman" w:hAnsi="Times New Roman" w:cs="Times New Roman"/>
          <w:sz w:val="24"/>
          <w:szCs w:val="24"/>
        </w:rPr>
      </w:pPr>
    </w:p>
    <w:p w:rsidR="0081677B" w:rsidRPr="0081677B" w:rsidRDefault="0081677B" w:rsidP="0081677B">
      <w:pPr>
        <w:numPr>
          <w:ilvl w:val="1"/>
          <w:numId w:val="16"/>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Completed tender documents are to be enclosed in plain sealed envelopes marked with tender reference number and be deposited in the Tender Box at Kisii County Assembly 1</w:t>
      </w:r>
      <w:r w:rsidRPr="0081677B">
        <w:rPr>
          <w:rFonts w:ascii="Times New Roman" w:hAnsi="Times New Roman" w:cs="Times New Roman"/>
          <w:sz w:val="24"/>
          <w:szCs w:val="24"/>
          <w:vertAlign w:val="superscript"/>
        </w:rPr>
        <w:t>st</w:t>
      </w:r>
      <w:r w:rsidRPr="0081677B">
        <w:rPr>
          <w:rFonts w:ascii="Times New Roman" w:hAnsi="Times New Roman" w:cs="Times New Roman"/>
          <w:sz w:val="24"/>
          <w:szCs w:val="24"/>
        </w:rPr>
        <w:t xml:space="preserve"> floor at Assembly New Office Block or be addressed to The Clerk, Kisii County P.O Box 4552-40200, Kisii so as to be received on or before </w:t>
      </w:r>
      <w:r w:rsidRPr="00991938">
        <w:rPr>
          <w:rFonts w:ascii="Times New Roman" w:hAnsi="Times New Roman" w:cs="Times New Roman"/>
          <w:sz w:val="24"/>
          <w:szCs w:val="24"/>
        </w:rPr>
        <w:t>2</w:t>
      </w:r>
      <w:r w:rsidR="00391625">
        <w:rPr>
          <w:rFonts w:ascii="Times New Roman" w:hAnsi="Times New Roman" w:cs="Times New Roman"/>
          <w:sz w:val="24"/>
          <w:szCs w:val="24"/>
        </w:rPr>
        <w:t>5</w:t>
      </w:r>
      <w:r w:rsidRPr="00991938">
        <w:rPr>
          <w:rFonts w:ascii="Times New Roman" w:hAnsi="Times New Roman" w:cs="Times New Roman"/>
          <w:sz w:val="24"/>
          <w:szCs w:val="24"/>
        </w:rPr>
        <w:t>/1/201</w:t>
      </w:r>
      <w:r w:rsidR="00391625">
        <w:rPr>
          <w:rFonts w:ascii="Times New Roman" w:hAnsi="Times New Roman" w:cs="Times New Roman"/>
          <w:sz w:val="24"/>
          <w:szCs w:val="24"/>
        </w:rPr>
        <w:t>7</w:t>
      </w:r>
      <w:r w:rsidRPr="0081677B">
        <w:rPr>
          <w:rFonts w:ascii="Times New Roman" w:hAnsi="Times New Roman" w:cs="Times New Roman"/>
          <w:sz w:val="24"/>
          <w:szCs w:val="24"/>
        </w:rPr>
        <w:t xml:space="preserve"> at 12.00pm</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1"/>
          <w:numId w:val="16"/>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Prices quoted should be net inclusive of all taxes and delivery must be in Kenya Shillings and shall remain valid for 60 days from the closing date of the tender.</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1"/>
          <w:numId w:val="16"/>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Tenders will be opened at </w:t>
      </w:r>
      <w:r w:rsidR="00071327">
        <w:rPr>
          <w:rFonts w:ascii="Times New Roman" w:hAnsi="Times New Roman" w:cs="Times New Roman"/>
          <w:sz w:val="24"/>
          <w:szCs w:val="24"/>
        </w:rPr>
        <w:t>1</w:t>
      </w:r>
      <w:r w:rsidRPr="0081677B">
        <w:rPr>
          <w:rFonts w:ascii="Times New Roman" w:hAnsi="Times New Roman" w:cs="Times New Roman"/>
          <w:sz w:val="24"/>
          <w:szCs w:val="24"/>
        </w:rPr>
        <w:t>2.00pm of the same date in the presence of the Candidates or their representatives who choose to attend at Kisii County Assembly Cafeteria.</w:t>
      </w:r>
    </w:p>
    <w:p w:rsidR="0081677B" w:rsidRPr="0081677B" w:rsidRDefault="0081677B" w:rsidP="0081677B">
      <w:pPr>
        <w:rPr>
          <w:rFonts w:ascii="Times New Roman" w:hAnsi="Times New Roman" w:cs="Times New Roman"/>
          <w:sz w:val="24"/>
          <w:szCs w:val="24"/>
        </w:rPr>
      </w:pPr>
    </w:p>
    <w:p w:rsidR="0081677B" w:rsidRPr="0081677B" w:rsidRDefault="0081677B" w:rsidP="0081677B">
      <w:pPr>
        <w:rPr>
          <w:rFonts w:ascii="Times New Roman" w:hAnsi="Times New Roman" w:cs="Times New Roman"/>
          <w:i/>
          <w:iCs/>
          <w:sz w:val="24"/>
          <w:szCs w:val="24"/>
        </w:rPr>
      </w:pPr>
    </w:p>
    <w:p w:rsidR="0081677B" w:rsidRPr="0081677B" w:rsidRDefault="0081677B" w:rsidP="0081677B">
      <w:pPr>
        <w:jc w:val="center"/>
        <w:rPr>
          <w:rFonts w:ascii="Times New Roman" w:hAnsi="Times New Roman" w:cs="Times New Roman"/>
          <w:sz w:val="24"/>
          <w:szCs w:val="24"/>
        </w:rPr>
      </w:pPr>
      <w:r w:rsidRPr="0081677B">
        <w:rPr>
          <w:rFonts w:ascii="Times New Roman" w:hAnsi="Times New Roman" w:cs="Times New Roman"/>
          <w:sz w:val="24"/>
          <w:szCs w:val="24"/>
        </w:rPr>
        <w:t xml:space="preserve">For </w:t>
      </w:r>
    </w:p>
    <w:p w:rsidR="0081677B" w:rsidRPr="0081677B" w:rsidRDefault="0081677B" w:rsidP="0081677B">
      <w:pPr>
        <w:jc w:val="center"/>
        <w:rPr>
          <w:rFonts w:ascii="Times New Roman" w:hAnsi="Times New Roman" w:cs="Times New Roman"/>
          <w:i/>
          <w:iCs/>
          <w:sz w:val="24"/>
          <w:szCs w:val="24"/>
        </w:rPr>
      </w:pPr>
      <w:r w:rsidRPr="0081677B">
        <w:rPr>
          <w:rFonts w:ascii="Times New Roman" w:hAnsi="Times New Roman" w:cs="Times New Roman"/>
          <w:sz w:val="24"/>
          <w:szCs w:val="24"/>
        </w:rPr>
        <w:t>The Clerk-Kisii County Assembly</w:t>
      </w:r>
    </w:p>
    <w:p w:rsidR="005E1A81" w:rsidRDefault="005E1A81" w:rsidP="0081677B">
      <w:pPr>
        <w:pStyle w:val="Heading2"/>
        <w:rPr>
          <w:sz w:val="24"/>
        </w:rPr>
      </w:pPr>
    </w:p>
    <w:p w:rsidR="00E461BE" w:rsidRPr="00E461BE" w:rsidRDefault="00E461BE" w:rsidP="00E461BE"/>
    <w:p w:rsidR="00391625" w:rsidRDefault="00391625" w:rsidP="0081677B">
      <w:pPr>
        <w:pStyle w:val="Heading2"/>
        <w:rPr>
          <w:sz w:val="24"/>
        </w:rPr>
      </w:pPr>
    </w:p>
    <w:p w:rsidR="00391625" w:rsidRDefault="00391625" w:rsidP="0081677B">
      <w:pPr>
        <w:pStyle w:val="Heading2"/>
        <w:rPr>
          <w:sz w:val="24"/>
        </w:rPr>
      </w:pPr>
    </w:p>
    <w:p w:rsidR="00391625" w:rsidRDefault="00391625" w:rsidP="0081677B">
      <w:pPr>
        <w:pStyle w:val="Heading2"/>
        <w:rPr>
          <w:sz w:val="24"/>
        </w:rPr>
      </w:pPr>
    </w:p>
    <w:p w:rsidR="00391625" w:rsidRDefault="00391625" w:rsidP="0081677B">
      <w:pPr>
        <w:pStyle w:val="Heading2"/>
        <w:rPr>
          <w:sz w:val="24"/>
        </w:rPr>
      </w:pPr>
    </w:p>
    <w:p w:rsidR="00391625" w:rsidRDefault="00391625" w:rsidP="0081677B">
      <w:pPr>
        <w:pStyle w:val="Heading2"/>
        <w:rPr>
          <w:sz w:val="24"/>
        </w:rPr>
      </w:pPr>
    </w:p>
    <w:p w:rsidR="00391625" w:rsidRPr="00391625" w:rsidRDefault="00391625" w:rsidP="00391625"/>
    <w:p w:rsidR="00DA63BF" w:rsidRDefault="00DA63BF" w:rsidP="0081677B">
      <w:pPr>
        <w:pStyle w:val="Heading2"/>
        <w:rPr>
          <w:sz w:val="24"/>
        </w:rPr>
      </w:pPr>
    </w:p>
    <w:p w:rsidR="0081677B" w:rsidRPr="0081677B" w:rsidRDefault="0081677B" w:rsidP="0081677B">
      <w:pPr>
        <w:pStyle w:val="Heading2"/>
        <w:rPr>
          <w:sz w:val="24"/>
        </w:rPr>
      </w:pPr>
      <w:r w:rsidRPr="0081677B">
        <w:rPr>
          <w:sz w:val="24"/>
        </w:rPr>
        <w:t xml:space="preserve">SECTION II </w:t>
      </w:r>
      <w:r w:rsidRPr="0081677B">
        <w:rPr>
          <w:sz w:val="24"/>
        </w:rPr>
        <w:tab/>
        <w:t>-</w:t>
      </w:r>
      <w:r w:rsidRPr="0081677B">
        <w:rPr>
          <w:sz w:val="24"/>
        </w:rPr>
        <w:tab/>
        <w:t>INSTRUCTIONS TO TENDERERS</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1"/>
          <w:numId w:val="18"/>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Eligible Tenderers</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81677B">
      <w:pPr>
        <w:pStyle w:val="BodyText"/>
        <w:numPr>
          <w:ilvl w:val="2"/>
          <w:numId w:val="18"/>
        </w:numPr>
        <w:jc w:val="both"/>
        <w:rPr>
          <w:sz w:val="24"/>
        </w:rPr>
      </w:pPr>
      <w:r w:rsidRPr="0081677B">
        <w:rPr>
          <w:sz w:val="24"/>
        </w:rPr>
        <w:t xml:space="preserve">This Invitation for Tenders is open to all tenderers eligible as described in the Invitation to Tender. Successful tenderers shall complete the </w:t>
      </w:r>
      <w:r>
        <w:rPr>
          <w:sz w:val="24"/>
        </w:rPr>
        <w:t xml:space="preserve">provision of service </w:t>
      </w:r>
      <w:r w:rsidRPr="0081677B">
        <w:rPr>
          <w:sz w:val="24"/>
        </w:rPr>
        <w:t>by the intended completion date specified in the Schedule of Requirements Section VI.</w:t>
      </w:r>
    </w:p>
    <w:p w:rsidR="0081677B" w:rsidRPr="0081677B" w:rsidRDefault="0081677B" w:rsidP="0081677B">
      <w:pPr>
        <w:pStyle w:val="BodyText"/>
        <w:jc w:val="both"/>
        <w:rPr>
          <w:sz w:val="24"/>
        </w:rPr>
      </w:pPr>
    </w:p>
    <w:p w:rsidR="0081677B" w:rsidRPr="0081677B" w:rsidRDefault="0081677B" w:rsidP="0081677B">
      <w:pPr>
        <w:pStyle w:val="BodyText"/>
        <w:numPr>
          <w:ilvl w:val="2"/>
          <w:numId w:val="18"/>
        </w:numPr>
        <w:jc w:val="both"/>
        <w:rPr>
          <w:sz w:val="24"/>
        </w:rPr>
      </w:pPr>
      <w:r w:rsidRPr="0081677B">
        <w:rPr>
          <w:sz w:val="24"/>
        </w:rPr>
        <w:t>The procuring entity’s employees, committee members, board members and their relatives (spouse and children) are not eligible to participate in the tender.</w:t>
      </w:r>
    </w:p>
    <w:p w:rsidR="0081677B" w:rsidRPr="0081677B" w:rsidRDefault="0081677B" w:rsidP="0081677B">
      <w:pPr>
        <w:pStyle w:val="BodyText"/>
        <w:jc w:val="both"/>
        <w:rPr>
          <w:sz w:val="24"/>
        </w:rPr>
      </w:pPr>
    </w:p>
    <w:p w:rsidR="0081677B" w:rsidRPr="0081677B" w:rsidRDefault="0081677B" w:rsidP="0081677B">
      <w:pPr>
        <w:numPr>
          <w:ilvl w:val="2"/>
          <w:numId w:val="18"/>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Tenderers shall provide the qualification information statement that the tenderer (including all members of a joint venture and subcontractors) is not associated, or have been associated in the past, directly or indirectly, with a firm or any of its affiliates which have been engaged by the Procuring entity to provide consulting services for the preparation of the design, specifications, and other documents to be used for the procurement of the goods under this Invitation for tenders.</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18"/>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Tenderers shall not be under a declaration of ineligibility for corrupt and fraudulent practices.</w:t>
      </w:r>
    </w:p>
    <w:p w:rsidR="0081677B" w:rsidRPr="0081677B" w:rsidRDefault="0081677B" w:rsidP="0081677B">
      <w:pPr>
        <w:jc w:val="both"/>
        <w:rPr>
          <w:rFonts w:ascii="Times New Roman" w:hAnsi="Times New Roman" w:cs="Times New Roman"/>
          <w:b/>
          <w:bCs/>
          <w:sz w:val="24"/>
          <w:szCs w:val="24"/>
        </w:rPr>
      </w:pPr>
    </w:p>
    <w:p w:rsidR="0081677B" w:rsidRPr="007B3193"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2.3</w:t>
      </w:r>
      <w:r w:rsidRPr="0081677B">
        <w:rPr>
          <w:rFonts w:ascii="Times New Roman" w:hAnsi="Times New Roman" w:cs="Times New Roman"/>
          <w:sz w:val="24"/>
          <w:szCs w:val="24"/>
        </w:rPr>
        <w:tab/>
      </w:r>
      <w:r w:rsidRPr="0081677B">
        <w:rPr>
          <w:rFonts w:ascii="Times New Roman" w:hAnsi="Times New Roman" w:cs="Times New Roman"/>
          <w:b/>
          <w:bCs/>
          <w:sz w:val="24"/>
          <w:szCs w:val="24"/>
        </w:rPr>
        <w:t>Cost of Tendering</w:t>
      </w:r>
    </w:p>
    <w:p w:rsidR="0081677B" w:rsidRPr="0081677B" w:rsidRDefault="0081677B" w:rsidP="0081677B">
      <w:pPr>
        <w:pStyle w:val="BodyText2"/>
        <w:numPr>
          <w:ilvl w:val="2"/>
          <w:numId w:val="40"/>
        </w:numPr>
        <w:rPr>
          <w:sz w:val="24"/>
        </w:rPr>
      </w:pPr>
      <w:r w:rsidRPr="0081677B">
        <w:rPr>
          <w:sz w:val="24"/>
        </w:rPr>
        <w:t>The Tenderer shall bear all costs associated with the preparation and submission of its tender, and the procuring entity, will in no case be responsible or liable for those costs, regardless of the conduct or outcome of the tendering process.</w:t>
      </w:r>
    </w:p>
    <w:p w:rsidR="0081677B" w:rsidRPr="0081677B" w:rsidRDefault="0081677B" w:rsidP="0081677B">
      <w:pPr>
        <w:pStyle w:val="BodyText2"/>
        <w:rPr>
          <w:sz w:val="24"/>
        </w:rPr>
      </w:pPr>
    </w:p>
    <w:p w:rsidR="0081677B" w:rsidRPr="0081677B" w:rsidRDefault="0081677B" w:rsidP="0081677B">
      <w:pPr>
        <w:pStyle w:val="BodyText2"/>
        <w:numPr>
          <w:ilvl w:val="2"/>
          <w:numId w:val="40"/>
        </w:numPr>
        <w:rPr>
          <w:sz w:val="24"/>
        </w:rPr>
      </w:pPr>
      <w:r w:rsidRPr="0081677B">
        <w:rPr>
          <w:sz w:val="24"/>
        </w:rPr>
        <w:t>The price to be charged for the t</w:t>
      </w:r>
      <w:r w:rsidR="00391625">
        <w:rPr>
          <w:sz w:val="24"/>
        </w:rPr>
        <w:t xml:space="preserve">ender document shall be Kshs </w:t>
      </w:r>
      <w:r w:rsidRPr="0081677B">
        <w:rPr>
          <w:sz w:val="24"/>
        </w:rPr>
        <w:t>0(</w:t>
      </w:r>
      <w:r w:rsidR="00391625">
        <w:rPr>
          <w:sz w:val="24"/>
        </w:rPr>
        <w:t>FREE</w:t>
      </w:r>
      <w:r w:rsidRPr="0081677B">
        <w:rPr>
          <w:sz w:val="24"/>
        </w:rPr>
        <w:t>)</w:t>
      </w:r>
    </w:p>
    <w:p w:rsidR="0081677B" w:rsidRPr="0081677B" w:rsidRDefault="0081677B" w:rsidP="0081677B">
      <w:pPr>
        <w:pStyle w:val="BodyText2"/>
        <w:rPr>
          <w:sz w:val="24"/>
        </w:rPr>
      </w:pPr>
    </w:p>
    <w:p w:rsidR="0081677B" w:rsidRPr="0081677B" w:rsidRDefault="0081677B" w:rsidP="0081677B">
      <w:pPr>
        <w:pStyle w:val="BodyText2"/>
        <w:numPr>
          <w:ilvl w:val="2"/>
          <w:numId w:val="40"/>
        </w:numPr>
        <w:rPr>
          <w:sz w:val="24"/>
        </w:rPr>
      </w:pPr>
      <w:r w:rsidRPr="0081677B">
        <w:rPr>
          <w:sz w:val="24"/>
        </w:rPr>
        <w:t xml:space="preserve">All firms found capable of performing the contract satisfactorily in accordance with the set prequalification criteria shall be </w:t>
      </w:r>
      <w:r w:rsidR="00F42971">
        <w:rPr>
          <w:sz w:val="24"/>
        </w:rPr>
        <w:t>considered and evaluated</w:t>
      </w:r>
      <w:r w:rsidRPr="0081677B">
        <w:rPr>
          <w:sz w:val="24"/>
        </w:rPr>
        <w:t>.</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2.4.</w:t>
      </w:r>
      <w:r w:rsidRPr="0081677B">
        <w:rPr>
          <w:rFonts w:ascii="Times New Roman" w:hAnsi="Times New Roman" w:cs="Times New Roman"/>
          <w:sz w:val="24"/>
          <w:szCs w:val="24"/>
        </w:rPr>
        <w:tab/>
      </w:r>
      <w:r w:rsidRPr="0081677B">
        <w:rPr>
          <w:rFonts w:ascii="Times New Roman" w:hAnsi="Times New Roman" w:cs="Times New Roman"/>
          <w:b/>
          <w:bCs/>
          <w:sz w:val="24"/>
          <w:szCs w:val="24"/>
        </w:rPr>
        <w:t>The Tender Document</w:t>
      </w:r>
    </w:p>
    <w:p w:rsidR="0081677B" w:rsidRPr="0081677B" w:rsidRDefault="0081677B" w:rsidP="0081677B">
      <w:pPr>
        <w:numPr>
          <w:ilvl w:val="2"/>
          <w:numId w:val="20"/>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tender document comprises the documents listed below and addenda issued in accordance with clause 2.6 of these instructions to Tenderers</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Invitation to Tender</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Instructions to tenderers</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General Conditions of Contract</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Special Conditions of Contract</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Schedule of requirements</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lastRenderedPageBreak/>
        <w:t>Technical Specifications</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Tender Form and Price Schedules</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Contract Form</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Performance Security Form</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Bank Guarantee for Advance Payment Form</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Manufacturer’s Authorization Form</w:t>
      </w:r>
    </w:p>
    <w:p w:rsidR="0081677B" w:rsidRPr="0081677B" w:rsidRDefault="0081677B" w:rsidP="0081677B">
      <w:pPr>
        <w:numPr>
          <w:ilvl w:val="0"/>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Confidential Business Questionnaire </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20"/>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Tenderer is expected to examine all instructions, forms, terms, and specifications in the tender documents.  Failure to furnish all information required by the tender documents or to submit a tender not substantially responsive to the tender documents in every respect will be at the tenderer’s risk and may result in the rejection of its tender.</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2.5</w:t>
      </w:r>
      <w:r w:rsidRPr="0081677B">
        <w:rPr>
          <w:rFonts w:ascii="Times New Roman" w:hAnsi="Times New Roman" w:cs="Times New Roman"/>
          <w:sz w:val="24"/>
          <w:szCs w:val="24"/>
        </w:rPr>
        <w:tab/>
      </w:r>
      <w:r w:rsidRPr="0081677B">
        <w:rPr>
          <w:rFonts w:ascii="Times New Roman" w:hAnsi="Times New Roman" w:cs="Times New Roman"/>
          <w:b/>
          <w:bCs/>
          <w:sz w:val="24"/>
          <w:szCs w:val="24"/>
        </w:rPr>
        <w:t>Clarification of Documents</w:t>
      </w:r>
    </w:p>
    <w:p w:rsidR="0081677B" w:rsidRPr="0081677B" w:rsidRDefault="0081677B" w:rsidP="00F42971">
      <w:pPr>
        <w:jc w:val="both"/>
        <w:rPr>
          <w:rFonts w:ascii="Times New Roman" w:hAnsi="Times New Roman" w:cs="Times New Roman"/>
          <w:sz w:val="24"/>
          <w:szCs w:val="24"/>
        </w:rPr>
      </w:pPr>
      <w:r w:rsidRPr="0081677B">
        <w:rPr>
          <w:rFonts w:ascii="Times New Roman" w:hAnsi="Times New Roman" w:cs="Times New Roman"/>
          <w:sz w:val="24"/>
          <w:szCs w:val="24"/>
        </w:rPr>
        <w:t>2.5.1</w:t>
      </w:r>
      <w:r w:rsidRPr="0081677B">
        <w:rPr>
          <w:rFonts w:ascii="Times New Roman" w:hAnsi="Times New Roman" w:cs="Times New Roman"/>
          <w:sz w:val="24"/>
          <w:szCs w:val="24"/>
        </w:rPr>
        <w:tab/>
        <w:t xml:space="preserve">A prospective </w:t>
      </w:r>
      <w:r w:rsidR="00C2191D" w:rsidRPr="0081677B">
        <w:rPr>
          <w:rFonts w:ascii="Times New Roman" w:hAnsi="Times New Roman" w:cs="Times New Roman"/>
          <w:sz w:val="24"/>
          <w:szCs w:val="24"/>
        </w:rPr>
        <w:t>renderer</w:t>
      </w:r>
      <w:r w:rsidRPr="0081677B">
        <w:rPr>
          <w:rFonts w:ascii="Times New Roman" w:hAnsi="Times New Roman" w:cs="Times New Roman"/>
          <w:sz w:val="24"/>
          <w:szCs w:val="24"/>
        </w:rPr>
        <w:t xml:space="preserve"> requiring any clarification of the </w:t>
      </w:r>
      <w:r w:rsidR="00C2191D" w:rsidRPr="0081677B">
        <w:rPr>
          <w:rFonts w:ascii="Times New Roman" w:hAnsi="Times New Roman" w:cs="Times New Roman"/>
          <w:sz w:val="24"/>
          <w:szCs w:val="24"/>
        </w:rPr>
        <w:t>tender document</w:t>
      </w:r>
      <w:r w:rsidRPr="0081677B">
        <w:rPr>
          <w:rFonts w:ascii="Times New Roman" w:hAnsi="Times New Roman" w:cs="Times New Roman"/>
          <w:sz w:val="24"/>
          <w:szCs w:val="24"/>
        </w:rPr>
        <w:t xml:space="preserve"> may notify the Procuring entity in writing or by post at the entity’s address indicated in the Invitation to Tender.  The Procuring entity will respond in writing to any request for clarification of the tender documents, which it receives not later than </w:t>
      </w:r>
      <w:r w:rsidR="00C2191D" w:rsidRPr="0081677B">
        <w:rPr>
          <w:rFonts w:ascii="Times New Roman" w:hAnsi="Times New Roman" w:cs="Times New Roman"/>
          <w:sz w:val="24"/>
          <w:szCs w:val="24"/>
        </w:rPr>
        <w:t>seven (</w:t>
      </w:r>
      <w:r w:rsidRPr="0081677B">
        <w:rPr>
          <w:rFonts w:ascii="Times New Roman" w:hAnsi="Times New Roman" w:cs="Times New Roman"/>
          <w:sz w:val="24"/>
          <w:szCs w:val="24"/>
        </w:rPr>
        <w:t>7) days prior to the deadline for the submission of tenders, prescribed by the procuring entity.  Written copies of the Procuring entities response (including an explanation of the query but without identifying the source of inquiry) will be sent to all prospective tenderers that have received the tender document.</w:t>
      </w:r>
    </w:p>
    <w:p w:rsidR="0081677B" w:rsidRPr="0081677B" w:rsidRDefault="0081677B" w:rsidP="00F42971">
      <w:pPr>
        <w:jc w:val="both"/>
        <w:rPr>
          <w:rFonts w:ascii="Times New Roman" w:hAnsi="Times New Roman" w:cs="Times New Roman"/>
          <w:sz w:val="24"/>
          <w:szCs w:val="24"/>
        </w:rPr>
      </w:pPr>
    </w:p>
    <w:p w:rsidR="0081677B" w:rsidRPr="0081677B" w:rsidRDefault="0081677B" w:rsidP="0081677B">
      <w:pPr>
        <w:numPr>
          <w:ilvl w:val="2"/>
          <w:numId w:val="4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procuring entity shall reply to any clarifications sought by the tenderer within 3 days of receiving the request to enable the tenderer to make timely submission of its tender.</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2.6</w:t>
      </w:r>
      <w:r w:rsidRPr="0081677B">
        <w:rPr>
          <w:rFonts w:ascii="Times New Roman" w:hAnsi="Times New Roman" w:cs="Times New Roman"/>
          <w:sz w:val="24"/>
          <w:szCs w:val="24"/>
        </w:rPr>
        <w:tab/>
      </w:r>
      <w:r w:rsidRPr="0081677B">
        <w:rPr>
          <w:rFonts w:ascii="Times New Roman" w:hAnsi="Times New Roman" w:cs="Times New Roman"/>
          <w:b/>
          <w:bCs/>
          <w:sz w:val="24"/>
          <w:szCs w:val="24"/>
        </w:rPr>
        <w:t>Amendment of Documents</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22"/>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At any time prior to the deadline for submission of tenders, the Procuring entity, for any reason, whether at its own initiative or in response to a clarification requested by a prospective tenderer, may modify the tender documents by amendment.</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22"/>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All prospective candidates that have received the tender documents will be notified of the amendment in writing or by post and will be binding on them.</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22"/>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In order to allow prospective tenderers reasonable time in which to take the amendment into account in preparing their tenders, the Procuring entity, at its discretion, may extend the deadline for the submission of tenders.</w:t>
      </w:r>
    </w:p>
    <w:p w:rsidR="0081677B" w:rsidRPr="0081677B"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lastRenderedPageBreak/>
        <w:t>2.7</w:t>
      </w:r>
      <w:r w:rsidRPr="0081677B">
        <w:rPr>
          <w:rFonts w:ascii="Times New Roman" w:hAnsi="Times New Roman" w:cs="Times New Roman"/>
          <w:sz w:val="24"/>
          <w:szCs w:val="24"/>
        </w:rPr>
        <w:tab/>
      </w:r>
      <w:r w:rsidRPr="0081677B">
        <w:rPr>
          <w:rFonts w:ascii="Times New Roman" w:hAnsi="Times New Roman" w:cs="Times New Roman"/>
          <w:b/>
          <w:bCs/>
          <w:sz w:val="24"/>
          <w:szCs w:val="24"/>
        </w:rPr>
        <w:t>Language of Tender</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23"/>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tender prepared by the tenderer, as well as all correspondence and documents relating to the tender exchange by the tenderer and the Procuring entity, shall be written in English language, provided that any printed literature furnished by the tenderer may be written in another language provided they are accompanied by an accurate English translation of the relevant passages in which case, for purposes of interpretation of the tender, the English translation shall govern.</w:t>
      </w:r>
    </w:p>
    <w:p w:rsidR="0081677B" w:rsidRPr="0081677B" w:rsidRDefault="0081677B" w:rsidP="0081677B">
      <w:pPr>
        <w:jc w:val="both"/>
        <w:rPr>
          <w:rFonts w:ascii="Times New Roman" w:hAnsi="Times New Roman" w:cs="Times New Roman"/>
          <w:sz w:val="24"/>
          <w:szCs w:val="24"/>
        </w:rPr>
      </w:pPr>
    </w:p>
    <w:p w:rsidR="0081677B" w:rsidRPr="007B3193"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2.8</w:t>
      </w:r>
      <w:r w:rsidRPr="0081677B">
        <w:rPr>
          <w:rFonts w:ascii="Times New Roman" w:hAnsi="Times New Roman" w:cs="Times New Roman"/>
          <w:sz w:val="24"/>
          <w:szCs w:val="24"/>
        </w:rPr>
        <w:tab/>
      </w:r>
      <w:r w:rsidRPr="0081677B">
        <w:rPr>
          <w:rFonts w:ascii="Times New Roman" w:hAnsi="Times New Roman" w:cs="Times New Roman"/>
          <w:b/>
          <w:bCs/>
          <w:sz w:val="24"/>
          <w:szCs w:val="24"/>
        </w:rPr>
        <w:t>Documents Comprising of Tender</w:t>
      </w:r>
    </w:p>
    <w:p w:rsidR="0081677B" w:rsidRPr="0081677B" w:rsidRDefault="0081677B" w:rsidP="0081677B">
      <w:pPr>
        <w:numPr>
          <w:ilvl w:val="2"/>
          <w:numId w:val="2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tender prepared by the tenderers shall comprise the following components</w:t>
      </w:r>
    </w:p>
    <w:p w:rsidR="0081677B" w:rsidRPr="0081677B" w:rsidRDefault="0081677B" w:rsidP="0081677B">
      <w:pPr>
        <w:numPr>
          <w:ilvl w:val="1"/>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a Tender Form and a Price Schedule completed in accordance with paragraph 2.9, 2.10 and 2.11 below</w:t>
      </w:r>
    </w:p>
    <w:p w:rsidR="0081677B" w:rsidRPr="0081677B" w:rsidRDefault="0081677B" w:rsidP="0081677B">
      <w:pPr>
        <w:numPr>
          <w:ilvl w:val="1"/>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documentary evidence established in accordance with paragraph 2.1 that the tenderer is eligible to tender and is qualified to perform the contract if its tender is accepted;</w:t>
      </w:r>
    </w:p>
    <w:p w:rsidR="0081677B" w:rsidRPr="0081677B" w:rsidRDefault="0081677B" w:rsidP="0081677B">
      <w:pPr>
        <w:numPr>
          <w:ilvl w:val="1"/>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documentary evidence established in accordance with paragraph 2.2 that the goods and ancillary services to be supplied by the tenderer are eligible goods and services and conform to the tender documents; and</w:t>
      </w:r>
    </w:p>
    <w:p w:rsidR="0081677B" w:rsidRPr="0081677B" w:rsidRDefault="0081677B" w:rsidP="0081677B">
      <w:pPr>
        <w:numPr>
          <w:ilvl w:val="1"/>
          <w:numId w:val="21"/>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tender security furnished in accordance with paragraph 2.14</w:t>
      </w:r>
    </w:p>
    <w:p w:rsidR="0081677B" w:rsidRPr="0081677B" w:rsidRDefault="0081677B" w:rsidP="0081677B">
      <w:pPr>
        <w:ind w:left="720"/>
        <w:jc w:val="both"/>
        <w:rPr>
          <w:rFonts w:ascii="Times New Roman" w:hAnsi="Times New Roman" w:cs="Times New Roman"/>
          <w:sz w:val="24"/>
          <w:szCs w:val="24"/>
        </w:rPr>
      </w:pPr>
    </w:p>
    <w:p w:rsidR="0081677B" w:rsidRPr="007B3193"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2.9</w:t>
      </w:r>
      <w:r w:rsidRPr="0081677B">
        <w:rPr>
          <w:rFonts w:ascii="Times New Roman" w:hAnsi="Times New Roman" w:cs="Times New Roman"/>
          <w:sz w:val="24"/>
          <w:szCs w:val="24"/>
        </w:rPr>
        <w:tab/>
      </w:r>
      <w:r w:rsidRPr="0081677B">
        <w:rPr>
          <w:rFonts w:ascii="Times New Roman" w:hAnsi="Times New Roman" w:cs="Times New Roman"/>
          <w:b/>
          <w:bCs/>
          <w:sz w:val="24"/>
          <w:szCs w:val="24"/>
        </w:rPr>
        <w:t>Tender Forms</w:t>
      </w:r>
    </w:p>
    <w:p w:rsidR="0081677B" w:rsidRPr="0081677B" w:rsidRDefault="0081677B" w:rsidP="0081677B">
      <w:pPr>
        <w:numPr>
          <w:ilvl w:val="2"/>
          <w:numId w:val="25"/>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tenderer shall complete the Tender Form and the appropriate Price Schedule furnished in the tender documents, indicating the goods to be supplied, a brief description of the goods, their country of origin, quantity, and prices.</w:t>
      </w:r>
    </w:p>
    <w:p w:rsidR="007B3193" w:rsidRDefault="007B3193" w:rsidP="0081677B">
      <w:pPr>
        <w:jc w:val="both"/>
        <w:rPr>
          <w:rFonts w:ascii="Times New Roman" w:hAnsi="Times New Roman" w:cs="Times New Roman"/>
          <w:sz w:val="24"/>
          <w:szCs w:val="24"/>
        </w:rPr>
      </w:pPr>
    </w:p>
    <w:p w:rsidR="0081677B" w:rsidRPr="007B3193"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2.10</w:t>
      </w:r>
      <w:r w:rsidRPr="0081677B">
        <w:rPr>
          <w:rFonts w:ascii="Times New Roman" w:hAnsi="Times New Roman" w:cs="Times New Roman"/>
          <w:sz w:val="24"/>
          <w:szCs w:val="24"/>
        </w:rPr>
        <w:tab/>
      </w:r>
      <w:r w:rsidRPr="0081677B">
        <w:rPr>
          <w:rFonts w:ascii="Times New Roman" w:hAnsi="Times New Roman" w:cs="Times New Roman"/>
          <w:b/>
          <w:bCs/>
          <w:sz w:val="24"/>
          <w:szCs w:val="24"/>
        </w:rPr>
        <w:t>Tender Prices</w:t>
      </w:r>
    </w:p>
    <w:p w:rsidR="0081677B" w:rsidRPr="0081677B" w:rsidRDefault="0081677B" w:rsidP="0081677B">
      <w:pPr>
        <w:numPr>
          <w:ilvl w:val="2"/>
          <w:numId w:val="26"/>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tenderer shall indicate on the appropriate Price Schedule the unit prices and total tender price of the goods it proposes to supply under the contract</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26"/>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Prices indicated on the Price Schedule shall include all costs including taxes, insurances and delivery to the premises of the entity.</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26"/>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Prices quoted by the tenderer shall be fixed during the Tender’s performance of the contract and not subject to variation on any account. A tender submitted with an adjustable price quotation will be treated as non-responsive and will be rejected, pursuant to paragraph 2.22</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26"/>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lastRenderedPageBreak/>
        <w:t>The validity period of the tender shall be 60 days from the date of opening of the tender.</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2.11</w:t>
      </w:r>
      <w:r w:rsidRPr="0081677B">
        <w:rPr>
          <w:rFonts w:ascii="Times New Roman" w:hAnsi="Times New Roman" w:cs="Times New Roman"/>
          <w:sz w:val="24"/>
          <w:szCs w:val="24"/>
        </w:rPr>
        <w:tab/>
      </w:r>
      <w:r w:rsidRPr="0081677B">
        <w:rPr>
          <w:rFonts w:ascii="Times New Roman" w:hAnsi="Times New Roman" w:cs="Times New Roman"/>
          <w:b/>
          <w:bCs/>
          <w:sz w:val="24"/>
          <w:szCs w:val="24"/>
        </w:rPr>
        <w:t>Tender Currencies</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pStyle w:val="BodyText"/>
        <w:numPr>
          <w:ilvl w:val="2"/>
          <w:numId w:val="27"/>
        </w:numPr>
        <w:jc w:val="both"/>
        <w:rPr>
          <w:sz w:val="24"/>
        </w:rPr>
      </w:pPr>
      <w:r w:rsidRPr="0081677B">
        <w:rPr>
          <w:sz w:val="24"/>
        </w:rPr>
        <w:t>Prices shall be quoted in Kenya Shillings unless otherwise specified in the Appendix to Instructions to Tenderers.</w:t>
      </w:r>
    </w:p>
    <w:p w:rsidR="0081677B" w:rsidRPr="0081677B" w:rsidRDefault="0081677B" w:rsidP="0081677B">
      <w:pPr>
        <w:pStyle w:val="BodyText"/>
        <w:jc w:val="both"/>
        <w:rPr>
          <w:sz w:val="24"/>
        </w:rPr>
      </w:pPr>
    </w:p>
    <w:p w:rsidR="0081677B" w:rsidRPr="0081677B" w:rsidRDefault="0081677B" w:rsidP="0081677B">
      <w:pPr>
        <w:pStyle w:val="BodyText"/>
        <w:jc w:val="both"/>
        <w:rPr>
          <w:b/>
          <w:bCs/>
          <w:sz w:val="24"/>
        </w:rPr>
      </w:pPr>
      <w:r w:rsidRPr="0081677B">
        <w:rPr>
          <w:sz w:val="24"/>
        </w:rPr>
        <w:t>2.12</w:t>
      </w:r>
      <w:r w:rsidRPr="0081677B">
        <w:rPr>
          <w:sz w:val="24"/>
        </w:rPr>
        <w:tab/>
      </w:r>
      <w:r w:rsidRPr="0081677B">
        <w:rPr>
          <w:b/>
          <w:bCs/>
          <w:sz w:val="24"/>
        </w:rPr>
        <w:t>Tenderers Eligibility and Qualifications</w:t>
      </w:r>
    </w:p>
    <w:p w:rsidR="0081677B" w:rsidRPr="0081677B" w:rsidRDefault="0081677B" w:rsidP="0081677B">
      <w:pPr>
        <w:jc w:val="both"/>
        <w:rPr>
          <w:rFonts w:ascii="Times New Roman" w:hAnsi="Times New Roman" w:cs="Times New Roman"/>
          <w:i/>
          <w:iCs/>
          <w:sz w:val="24"/>
          <w:szCs w:val="24"/>
        </w:rPr>
      </w:pPr>
    </w:p>
    <w:p w:rsidR="0081677B" w:rsidRPr="0081677B" w:rsidRDefault="0081677B" w:rsidP="0081677B">
      <w:pPr>
        <w:jc w:val="both"/>
        <w:rPr>
          <w:rFonts w:ascii="Times New Roman" w:hAnsi="Times New Roman" w:cs="Times New Roman"/>
          <w:sz w:val="24"/>
          <w:szCs w:val="24"/>
        </w:rPr>
      </w:pPr>
      <w:r w:rsidRPr="0081677B">
        <w:rPr>
          <w:rFonts w:ascii="Times New Roman" w:hAnsi="Times New Roman" w:cs="Times New Roman"/>
          <w:sz w:val="24"/>
          <w:szCs w:val="24"/>
        </w:rPr>
        <w:t>2.</w:t>
      </w:r>
      <w:r w:rsidR="007B3193">
        <w:rPr>
          <w:rFonts w:ascii="Times New Roman" w:hAnsi="Times New Roman" w:cs="Times New Roman"/>
          <w:sz w:val="24"/>
          <w:szCs w:val="24"/>
        </w:rPr>
        <w:t xml:space="preserve">12.1 Pursuant to paragraph 2.1 </w:t>
      </w:r>
      <w:r w:rsidRPr="0081677B">
        <w:rPr>
          <w:rFonts w:ascii="Times New Roman" w:hAnsi="Times New Roman" w:cs="Times New Roman"/>
          <w:sz w:val="24"/>
          <w:szCs w:val="24"/>
        </w:rPr>
        <w:t xml:space="preserve">the tenderer shall furnish, as part of its </w:t>
      </w:r>
    </w:p>
    <w:p w:rsidR="0081677B" w:rsidRPr="0081677B" w:rsidRDefault="0081677B" w:rsidP="0081677B">
      <w:pPr>
        <w:ind w:firstLine="720"/>
        <w:jc w:val="both"/>
        <w:rPr>
          <w:rFonts w:ascii="Times New Roman" w:hAnsi="Times New Roman" w:cs="Times New Roman"/>
          <w:sz w:val="24"/>
          <w:szCs w:val="24"/>
        </w:rPr>
      </w:pPr>
      <w:r w:rsidRPr="0081677B">
        <w:rPr>
          <w:rFonts w:ascii="Times New Roman" w:hAnsi="Times New Roman" w:cs="Times New Roman"/>
          <w:sz w:val="24"/>
          <w:szCs w:val="24"/>
        </w:rPr>
        <w:t xml:space="preserve">tender, documents establishing the tenderers eligibility to tender and </w:t>
      </w:r>
    </w:p>
    <w:p w:rsidR="0081677B" w:rsidRPr="0081677B" w:rsidRDefault="0081677B" w:rsidP="007B3193">
      <w:pPr>
        <w:ind w:firstLine="720"/>
        <w:jc w:val="both"/>
        <w:rPr>
          <w:rFonts w:ascii="Times New Roman" w:hAnsi="Times New Roman" w:cs="Times New Roman"/>
          <w:sz w:val="24"/>
          <w:szCs w:val="24"/>
        </w:rPr>
      </w:pPr>
      <w:proofErr w:type="gramStart"/>
      <w:r w:rsidRPr="0081677B">
        <w:rPr>
          <w:rFonts w:ascii="Times New Roman" w:hAnsi="Times New Roman" w:cs="Times New Roman"/>
          <w:sz w:val="24"/>
          <w:szCs w:val="24"/>
        </w:rPr>
        <w:t>its</w:t>
      </w:r>
      <w:proofErr w:type="gramEnd"/>
      <w:r w:rsidRPr="0081677B">
        <w:rPr>
          <w:rFonts w:ascii="Times New Roman" w:hAnsi="Times New Roman" w:cs="Times New Roman"/>
          <w:sz w:val="24"/>
          <w:szCs w:val="24"/>
        </w:rPr>
        <w:t xml:space="preserve"> qualifications to perform the contract if its tender is accepted.</w:t>
      </w:r>
    </w:p>
    <w:p w:rsidR="0081677B" w:rsidRPr="0081677B" w:rsidRDefault="0081677B" w:rsidP="0081677B">
      <w:pPr>
        <w:pStyle w:val="BodyTextIndent"/>
        <w:rPr>
          <w:sz w:val="24"/>
        </w:rPr>
      </w:pPr>
      <w:r w:rsidRPr="0081677B">
        <w:rPr>
          <w:sz w:val="24"/>
        </w:rPr>
        <w:t>2.12.2 The documentary evidence of the tenderers eligibility to tender shall establish to the Procuring entity’s satisfaction that the tenderer, at the time of submission of its tender, is from an eligible source country as defined under paragraph 2.1</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pStyle w:val="BodyTextIndent"/>
        <w:rPr>
          <w:sz w:val="24"/>
        </w:rPr>
      </w:pPr>
      <w:r w:rsidRPr="0081677B">
        <w:rPr>
          <w:sz w:val="24"/>
        </w:rPr>
        <w:t>2.12.3The documentary evidence of the tenderers qualifications to perform the contract if its tender is accepted shall be established to the Procuring entity’s satisfaction;</w:t>
      </w:r>
    </w:p>
    <w:p w:rsidR="0081677B" w:rsidRPr="0081677B" w:rsidRDefault="0081677B" w:rsidP="0081677B">
      <w:pPr>
        <w:pStyle w:val="BodyTextIndent"/>
        <w:rPr>
          <w:sz w:val="24"/>
        </w:rPr>
      </w:pPr>
    </w:p>
    <w:p w:rsidR="0081677B" w:rsidRPr="0081677B" w:rsidRDefault="0081677B" w:rsidP="0081677B">
      <w:pPr>
        <w:numPr>
          <w:ilvl w:val="0"/>
          <w:numId w:val="28"/>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that, in the case of a tenderer offering to supply goods under the contract which the tenderer did not manufacture or otherwise produce, the tenderer has been duly authorized by the goods’ Manufacturer or producer to supply the  goods.</w:t>
      </w:r>
    </w:p>
    <w:p w:rsidR="0081677B" w:rsidRPr="0081677B" w:rsidRDefault="0081677B" w:rsidP="0081677B">
      <w:pPr>
        <w:numPr>
          <w:ilvl w:val="0"/>
          <w:numId w:val="28"/>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that the tenderer has the financial, technical, and production capability necessary to perform the contract;</w:t>
      </w:r>
    </w:p>
    <w:p w:rsidR="0081677B" w:rsidRPr="0081677B" w:rsidRDefault="0081677B" w:rsidP="0081677B">
      <w:pPr>
        <w:numPr>
          <w:ilvl w:val="0"/>
          <w:numId w:val="28"/>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that, in the case of a tenderer not doing business within Kenya, the tenderer is or will be (if awarded the contract) represented by an Agent in Kenya equipped, and able to carry out the Tenderer’s maintenance, repair, and spare parts-stocking obligations prescribed in the Conditions of Contract and/or Technical Specifications.</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1"/>
          <w:numId w:val="39"/>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 xml:space="preserve">    Goods Eligibility and Conformity to Tender Documents</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39"/>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Pursuant to paragraph 2.2 of this section, the tenderer shall furnish, as part of its tender documents establishing the eligibility and conformity to the tender documents of all goods which the tenderer proposes to supply under the contract</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39"/>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lastRenderedPageBreak/>
        <w:t>The documentary evidence of the eligibility of the goods shall consist of a statement in the Price Schedule of the country of origin of the goods and services offered which shall be confirmed by a certificate of origin issued at the time of shipment.</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39"/>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documentary evidence of conformity of  the goods to the tender documents may be in the form of literature, drawings, and data, and shall consist of:</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0"/>
          <w:numId w:val="29"/>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a detailed description of the essential technical and performance characteristic of the goods;</w:t>
      </w:r>
    </w:p>
    <w:p w:rsidR="0081677B" w:rsidRPr="0081677B" w:rsidRDefault="0081677B" w:rsidP="0081677B">
      <w:pPr>
        <w:numPr>
          <w:ilvl w:val="0"/>
          <w:numId w:val="29"/>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a list giving full particulars, including available source and current prices of spare parts, special tools, etc., necessary for the proper and continuing functioning of the goods for a period of two (2) years, following commencement of the use of the goods by the Procuring entity; and</w:t>
      </w:r>
    </w:p>
    <w:p w:rsidR="0081677B" w:rsidRPr="0081677B" w:rsidRDefault="0081677B" w:rsidP="0081677B">
      <w:pPr>
        <w:numPr>
          <w:ilvl w:val="0"/>
          <w:numId w:val="29"/>
        </w:numPr>
        <w:spacing w:after="0" w:line="240" w:lineRule="auto"/>
        <w:jc w:val="both"/>
        <w:rPr>
          <w:rFonts w:ascii="Times New Roman" w:hAnsi="Times New Roman" w:cs="Times New Roman"/>
          <w:sz w:val="24"/>
          <w:szCs w:val="24"/>
        </w:rPr>
      </w:pPr>
      <w:proofErr w:type="gramStart"/>
      <w:r w:rsidRPr="0081677B">
        <w:rPr>
          <w:rFonts w:ascii="Times New Roman" w:hAnsi="Times New Roman" w:cs="Times New Roman"/>
          <w:sz w:val="24"/>
          <w:szCs w:val="24"/>
        </w:rPr>
        <w:t>a</w:t>
      </w:r>
      <w:proofErr w:type="gramEnd"/>
      <w:r w:rsidRPr="0081677B">
        <w:rPr>
          <w:rFonts w:ascii="Times New Roman" w:hAnsi="Times New Roman" w:cs="Times New Roman"/>
          <w:sz w:val="24"/>
          <w:szCs w:val="24"/>
        </w:rPr>
        <w:t xml:space="preserve"> clause-by-clause commentary on the Procuring entity’s Technical Specifications demonstrating substantial responsiveness of the goods and service to those specifications, or a statement of deviations and exceptions to the provisions of the Technical Specifications.</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39"/>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For purposes of the documentary evidence to be furnished pursuant to paragraph 2.13.3(c) above, the tenderer shall note that standards for workmanship, material, and equipment, as well as references to brand names or catalogue numbers designated by the Procurement entity in its Technical Specifications, are intended to be descriptive only and not restrictive.  The tenderer may substitute alternative standards, brand names, and/or catalogue numbers in its tender, provided that it demonstrates to the Procurement entity’s satisfaction that the substitutions ensure substantial equivalence to those designated in the Technical Specifications.</w:t>
      </w:r>
    </w:p>
    <w:p w:rsidR="0081677B" w:rsidRPr="0081677B" w:rsidRDefault="0081677B" w:rsidP="0081677B">
      <w:pPr>
        <w:jc w:val="both"/>
        <w:rPr>
          <w:rFonts w:ascii="Times New Roman" w:hAnsi="Times New Roman" w:cs="Times New Roman"/>
          <w:sz w:val="24"/>
          <w:szCs w:val="24"/>
        </w:rPr>
      </w:pPr>
    </w:p>
    <w:p w:rsidR="0081677B" w:rsidRPr="005E1A81" w:rsidRDefault="0081677B" w:rsidP="005E1A81">
      <w:pPr>
        <w:pStyle w:val="ListParagraph"/>
        <w:numPr>
          <w:ilvl w:val="1"/>
          <w:numId w:val="39"/>
        </w:numPr>
        <w:jc w:val="both"/>
        <w:rPr>
          <w:rFonts w:ascii="Times New Roman" w:hAnsi="Times New Roman" w:cs="Times New Roman"/>
          <w:b/>
          <w:bCs/>
          <w:sz w:val="24"/>
          <w:szCs w:val="24"/>
        </w:rPr>
      </w:pPr>
      <w:r w:rsidRPr="005E1A81">
        <w:rPr>
          <w:rFonts w:ascii="Times New Roman" w:hAnsi="Times New Roman" w:cs="Times New Roman"/>
          <w:b/>
          <w:bCs/>
          <w:sz w:val="24"/>
          <w:szCs w:val="24"/>
        </w:rPr>
        <w:t>Validity of Tenders</w:t>
      </w:r>
    </w:p>
    <w:p w:rsidR="0081677B" w:rsidRPr="0081677B" w:rsidRDefault="0081677B" w:rsidP="0081677B">
      <w:pPr>
        <w:jc w:val="both"/>
        <w:rPr>
          <w:rFonts w:ascii="Times New Roman" w:hAnsi="Times New Roman" w:cs="Times New Roman"/>
          <w:sz w:val="24"/>
          <w:szCs w:val="24"/>
        </w:rPr>
      </w:pPr>
    </w:p>
    <w:p w:rsidR="0081677B" w:rsidRPr="0081677B" w:rsidRDefault="005E1A81" w:rsidP="005E1A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2.14.1 </w:t>
      </w:r>
      <w:r w:rsidR="0081677B" w:rsidRPr="0081677B">
        <w:rPr>
          <w:rFonts w:ascii="Times New Roman" w:hAnsi="Times New Roman" w:cs="Times New Roman"/>
          <w:sz w:val="24"/>
          <w:szCs w:val="24"/>
        </w:rPr>
        <w:t xml:space="preserve">Tenders shall remain valid for 60 days or as specified in the Invitation to </w:t>
      </w:r>
      <w:proofErr w:type="gramStart"/>
      <w:r w:rsidR="0081677B" w:rsidRPr="0081677B">
        <w:rPr>
          <w:rFonts w:ascii="Times New Roman" w:hAnsi="Times New Roman" w:cs="Times New Roman"/>
          <w:sz w:val="24"/>
          <w:szCs w:val="24"/>
        </w:rPr>
        <w:t>Tender</w:t>
      </w:r>
      <w:proofErr w:type="gramEnd"/>
      <w:r w:rsidR="0081677B" w:rsidRPr="0081677B">
        <w:rPr>
          <w:rFonts w:ascii="Times New Roman" w:hAnsi="Times New Roman" w:cs="Times New Roman"/>
          <w:sz w:val="24"/>
          <w:szCs w:val="24"/>
        </w:rPr>
        <w:t xml:space="preserve"> after the date of tender opening prescribed by the Procuring entity, pursuant to paragraph 2.18.  A tender valid for a shorter period shall be rejected by the Procuring entity as non responsive.</w:t>
      </w:r>
    </w:p>
    <w:p w:rsidR="0081677B" w:rsidRPr="0081677B" w:rsidRDefault="0081677B" w:rsidP="0081677B">
      <w:pPr>
        <w:jc w:val="both"/>
        <w:rPr>
          <w:rFonts w:ascii="Times New Roman" w:hAnsi="Times New Roman" w:cs="Times New Roman"/>
          <w:sz w:val="24"/>
          <w:szCs w:val="24"/>
        </w:rPr>
      </w:pPr>
    </w:p>
    <w:p w:rsidR="0081677B" w:rsidRPr="005E1A81" w:rsidRDefault="0081677B" w:rsidP="005E1A81">
      <w:pPr>
        <w:pStyle w:val="ListParagraph"/>
        <w:numPr>
          <w:ilvl w:val="2"/>
          <w:numId w:val="42"/>
        </w:numPr>
        <w:spacing w:after="0" w:line="240" w:lineRule="auto"/>
        <w:jc w:val="both"/>
        <w:rPr>
          <w:rFonts w:ascii="Times New Roman" w:hAnsi="Times New Roman" w:cs="Times New Roman"/>
          <w:sz w:val="24"/>
          <w:szCs w:val="24"/>
        </w:rPr>
      </w:pPr>
      <w:r w:rsidRPr="005E1A81">
        <w:rPr>
          <w:rFonts w:ascii="Times New Roman" w:hAnsi="Times New Roman" w:cs="Times New Roman"/>
          <w:sz w:val="24"/>
          <w:szCs w:val="24"/>
        </w:rPr>
        <w:t xml:space="preserve">In exceptional circumstances, the Procuring entity may solicit the Tenderer’s consent to an extension of the period of validity.  The request and the </w:t>
      </w:r>
      <w:r w:rsidR="00C2191D" w:rsidRPr="005E1A81">
        <w:rPr>
          <w:rFonts w:ascii="Times New Roman" w:hAnsi="Times New Roman" w:cs="Times New Roman"/>
          <w:sz w:val="24"/>
          <w:szCs w:val="24"/>
        </w:rPr>
        <w:t>responses thereto</w:t>
      </w:r>
      <w:r w:rsidRPr="005E1A81">
        <w:rPr>
          <w:rFonts w:ascii="Times New Roman" w:hAnsi="Times New Roman" w:cs="Times New Roman"/>
          <w:sz w:val="24"/>
          <w:szCs w:val="24"/>
        </w:rPr>
        <w:t xml:space="preserve"> shall be made in writing.  The tender security provided under paragraph 2.14 shall also be suitably extended.  A tenderer may refuse the request without forfeiting its tender security.  A tenderer granting the request will not be required nor permitted to modify its tender.</w:t>
      </w:r>
    </w:p>
    <w:p w:rsidR="0081677B" w:rsidRPr="0081677B" w:rsidRDefault="0081677B" w:rsidP="0081677B">
      <w:pPr>
        <w:jc w:val="both"/>
        <w:rPr>
          <w:rFonts w:ascii="Times New Roman" w:hAnsi="Times New Roman" w:cs="Times New Roman"/>
          <w:sz w:val="24"/>
          <w:szCs w:val="24"/>
        </w:rPr>
      </w:pPr>
    </w:p>
    <w:p w:rsidR="0081677B" w:rsidRPr="005E1A81" w:rsidRDefault="0081677B" w:rsidP="005E1A81">
      <w:pPr>
        <w:pStyle w:val="ListParagraph"/>
        <w:numPr>
          <w:ilvl w:val="1"/>
          <w:numId w:val="42"/>
        </w:numPr>
        <w:jc w:val="both"/>
        <w:rPr>
          <w:rFonts w:ascii="Times New Roman" w:hAnsi="Times New Roman" w:cs="Times New Roman"/>
          <w:sz w:val="24"/>
          <w:szCs w:val="24"/>
        </w:rPr>
      </w:pPr>
      <w:r w:rsidRPr="005E1A81">
        <w:rPr>
          <w:rFonts w:ascii="Times New Roman" w:hAnsi="Times New Roman" w:cs="Times New Roman"/>
          <w:b/>
          <w:bCs/>
          <w:sz w:val="24"/>
          <w:szCs w:val="24"/>
        </w:rPr>
        <w:lastRenderedPageBreak/>
        <w:t>Format and Signing of Tender</w:t>
      </w:r>
    </w:p>
    <w:p w:rsidR="0081677B" w:rsidRPr="0081677B" w:rsidRDefault="0081677B" w:rsidP="0081677B">
      <w:pPr>
        <w:jc w:val="both"/>
        <w:rPr>
          <w:rFonts w:ascii="Times New Roman" w:hAnsi="Times New Roman" w:cs="Times New Roman"/>
          <w:sz w:val="24"/>
          <w:szCs w:val="24"/>
        </w:rPr>
      </w:pPr>
    </w:p>
    <w:p w:rsidR="0081677B" w:rsidRPr="0081677B" w:rsidRDefault="005E1A81" w:rsidP="005E1A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2.15.1</w:t>
      </w:r>
      <w:r w:rsidR="0081677B" w:rsidRPr="0081677B">
        <w:rPr>
          <w:rFonts w:ascii="Times New Roman" w:hAnsi="Times New Roman" w:cs="Times New Roman"/>
          <w:sz w:val="24"/>
          <w:szCs w:val="24"/>
        </w:rPr>
        <w:t>The Procuring entity shall prepare one copy of the tender.  The applicant shall submit the original tender document.</w:t>
      </w:r>
    </w:p>
    <w:p w:rsidR="0081677B" w:rsidRPr="0081677B" w:rsidRDefault="0081677B" w:rsidP="0081677B">
      <w:pPr>
        <w:jc w:val="both"/>
        <w:rPr>
          <w:rFonts w:ascii="Times New Roman" w:hAnsi="Times New Roman" w:cs="Times New Roman"/>
          <w:sz w:val="24"/>
          <w:szCs w:val="24"/>
        </w:rPr>
      </w:pPr>
    </w:p>
    <w:p w:rsidR="0081677B" w:rsidRPr="0081677B" w:rsidRDefault="0081677B" w:rsidP="005E1A81">
      <w:pPr>
        <w:numPr>
          <w:ilvl w:val="2"/>
          <w:numId w:val="42"/>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tender shall be typed or written in indelible ink and shall be signed by the tenderer or a person or persons duly authorized to bind the tenderer to the contract.  The latter authorization shall be indicated by written power-of-attorney accompanying the tender.  All pages of the tender, except for unamended printed literature, shall be initialed by the person or persons signing the tender.</w:t>
      </w:r>
    </w:p>
    <w:p w:rsidR="0081677B" w:rsidRPr="0081677B" w:rsidRDefault="0081677B" w:rsidP="0081677B">
      <w:pPr>
        <w:jc w:val="both"/>
        <w:rPr>
          <w:rFonts w:ascii="Times New Roman" w:hAnsi="Times New Roman" w:cs="Times New Roman"/>
          <w:sz w:val="24"/>
          <w:szCs w:val="24"/>
        </w:rPr>
      </w:pPr>
    </w:p>
    <w:p w:rsidR="0081677B" w:rsidRPr="0081677B" w:rsidRDefault="0081677B" w:rsidP="005E1A81">
      <w:pPr>
        <w:numPr>
          <w:ilvl w:val="2"/>
          <w:numId w:val="42"/>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 The tender shall have no interlineations, erasures, or overwriting except as necessary to correct errors made by the tenderer, in which case such corrections shall be initialed by the person or persons signing the tender.</w:t>
      </w:r>
    </w:p>
    <w:p w:rsidR="0081677B" w:rsidRPr="0081677B" w:rsidRDefault="0081677B" w:rsidP="0081677B">
      <w:pPr>
        <w:jc w:val="both"/>
        <w:rPr>
          <w:rFonts w:ascii="Times New Roman" w:hAnsi="Times New Roman" w:cs="Times New Roman"/>
          <w:sz w:val="24"/>
          <w:szCs w:val="24"/>
        </w:rPr>
      </w:pPr>
    </w:p>
    <w:p w:rsidR="0081677B" w:rsidRPr="0081677B" w:rsidRDefault="0081677B" w:rsidP="005E1A81">
      <w:pPr>
        <w:pStyle w:val="Heading2"/>
        <w:numPr>
          <w:ilvl w:val="1"/>
          <w:numId w:val="34"/>
        </w:numPr>
        <w:jc w:val="both"/>
        <w:rPr>
          <w:sz w:val="24"/>
        </w:rPr>
      </w:pPr>
      <w:r w:rsidRPr="0081677B">
        <w:rPr>
          <w:sz w:val="24"/>
        </w:rPr>
        <w:t>Sealing and Marking of Tenders</w:t>
      </w:r>
    </w:p>
    <w:p w:rsidR="0081677B" w:rsidRPr="0081677B" w:rsidRDefault="0081677B" w:rsidP="0081677B">
      <w:pPr>
        <w:rPr>
          <w:rFonts w:ascii="Times New Roman" w:hAnsi="Times New Roman" w:cs="Times New Roman"/>
          <w:sz w:val="24"/>
          <w:szCs w:val="24"/>
        </w:rPr>
      </w:pPr>
    </w:p>
    <w:p w:rsidR="0081677B" w:rsidRPr="0081677B" w:rsidRDefault="0081677B" w:rsidP="0081677B">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Tenderer shall seal the original the tender in an envelope, duly marking the envelope and then sealing it in an outer envelope.</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inner and outer envelopes shall:</w:t>
      </w:r>
    </w:p>
    <w:p w:rsidR="0081677B" w:rsidRPr="00E461BE" w:rsidRDefault="0081677B" w:rsidP="00E461BE">
      <w:pPr>
        <w:ind w:left="1440" w:hanging="720"/>
        <w:jc w:val="both"/>
        <w:rPr>
          <w:rFonts w:ascii="Times New Roman" w:hAnsi="Times New Roman" w:cs="Times New Roman"/>
          <w:sz w:val="24"/>
          <w:szCs w:val="24"/>
        </w:rPr>
      </w:pPr>
      <w:r w:rsidRPr="0081677B">
        <w:rPr>
          <w:rFonts w:ascii="Times New Roman" w:hAnsi="Times New Roman" w:cs="Times New Roman"/>
          <w:sz w:val="24"/>
          <w:szCs w:val="24"/>
        </w:rPr>
        <w:t>(a)</w:t>
      </w:r>
      <w:r w:rsidRPr="0081677B">
        <w:rPr>
          <w:rFonts w:ascii="Times New Roman" w:hAnsi="Times New Roman" w:cs="Times New Roman"/>
          <w:sz w:val="24"/>
          <w:szCs w:val="24"/>
        </w:rPr>
        <w:tab/>
      </w:r>
      <w:r w:rsidR="00E461BE" w:rsidRPr="0081677B">
        <w:rPr>
          <w:rFonts w:ascii="Times New Roman" w:hAnsi="Times New Roman" w:cs="Times New Roman"/>
          <w:sz w:val="24"/>
          <w:szCs w:val="24"/>
        </w:rPr>
        <w:t>Be</w:t>
      </w:r>
      <w:r w:rsidRPr="0081677B">
        <w:rPr>
          <w:rFonts w:ascii="Times New Roman" w:hAnsi="Times New Roman" w:cs="Times New Roman"/>
          <w:sz w:val="24"/>
          <w:szCs w:val="24"/>
        </w:rPr>
        <w:t xml:space="preserve"> addressed to the Procuring entity at the address given in the Invitation to Tender:</w:t>
      </w:r>
    </w:p>
    <w:p w:rsidR="0081677B" w:rsidRPr="0081677B" w:rsidRDefault="0081677B" w:rsidP="0081677B">
      <w:pPr>
        <w:ind w:left="720"/>
        <w:jc w:val="both"/>
        <w:rPr>
          <w:rFonts w:ascii="Times New Roman" w:hAnsi="Times New Roman" w:cs="Times New Roman"/>
          <w:sz w:val="24"/>
          <w:szCs w:val="24"/>
        </w:rPr>
      </w:pPr>
      <w:r w:rsidRPr="0081677B">
        <w:rPr>
          <w:rFonts w:ascii="Times New Roman" w:hAnsi="Times New Roman" w:cs="Times New Roman"/>
          <w:sz w:val="24"/>
          <w:szCs w:val="24"/>
        </w:rPr>
        <w:t>(</w:t>
      </w:r>
      <w:proofErr w:type="gramStart"/>
      <w:r w:rsidRPr="0081677B">
        <w:rPr>
          <w:rFonts w:ascii="Times New Roman" w:hAnsi="Times New Roman" w:cs="Times New Roman"/>
          <w:sz w:val="24"/>
          <w:szCs w:val="24"/>
        </w:rPr>
        <w:t>b</w:t>
      </w:r>
      <w:proofErr w:type="gramEnd"/>
      <w:r w:rsidRPr="0081677B">
        <w:rPr>
          <w:rFonts w:ascii="Times New Roman" w:hAnsi="Times New Roman" w:cs="Times New Roman"/>
          <w:sz w:val="24"/>
          <w:szCs w:val="24"/>
        </w:rPr>
        <w:t>)</w:t>
      </w:r>
      <w:r w:rsidRPr="0081677B">
        <w:rPr>
          <w:rFonts w:ascii="Times New Roman" w:hAnsi="Times New Roman" w:cs="Times New Roman"/>
          <w:sz w:val="24"/>
          <w:szCs w:val="24"/>
        </w:rPr>
        <w:tab/>
        <w:t>bear, tender number and name in the Invitation for Tenders  and the words, “DO NOT OPEN BEFORE</w:t>
      </w:r>
      <w:r w:rsidRPr="00991938">
        <w:rPr>
          <w:rFonts w:ascii="Times New Roman" w:hAnsi="Times New Roman" w:cs="Times New Roman"/>
          <w:sz w:val="24"/>
          <w:szCs w:val="24"/>
        </w:rPr>
        <w:t>,” 2</w:t>
      </w:r>
      <w:r w:rsidR="00391625">
        <w:rPr>
          <w:rFonts w:ascii="Times New Roman" w:hAnsi="Times New Roman" w:cs="Times New Roman"/>
          <w:sz w:val="24"/>
          <w:szCs w:val="24"/>
        </w:rPr>
        <w:t>5</w:t>
      </w:r>
      <w:r w:rsidRPr="00991938">
        <w:rPr>
          <w:rFonts w:ascii="Times New Roman" w:hAnsi="Times New Roman" w:cs="Times New Roman"/>
          <w:sz w:val="24"/>
          <w:szCs w:val="24"/>
        </w:rPr>
        <w:t>/1/201</w:t>
      </w:r>
      <w:r w:rsidR="00391625">
        <w:rPr>
          <w:rFonts w:ascii="Times New Roman" w:hAnsi="Times New Roman" w:cs="Times New Roman"/>
          <w:sz w:val="24"/>
          <w:szCs w:val="24"/>
        </w:rPr>
        <w:t>7</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inner envelope shall also indicate the name and address of the tenderer to enable the tender to be returned unopened in case it is declared “late”.</w:t>
      </w:r>
    </w:p>
    <w:p w:rsidR="0081677B" w:rsidRPr="0081677B" w:rsidRDefault="0081677B" w:rsidP="0081677B">
      <w:pPr>
        <w:jc w:val="both"/>
        <w:rPr>
          <w:rFonts w:ascii="Times New Roman" w:hAnsi="Times New Roman" w:cs="Times New Roman"/>
          <w:sz w:val="24"/>
          <w:szCs w:val="24"/>
        </w:rPr>
      </w:pPr>
    </w:p>
    <w:p w:rsidR="00991938" w:rsidRPr="008C26EA" w:rsidRDefault="0081677B" w:rsidP="00991938">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If the outer envelope is not sealed and marked as required by paragraph 2.17.2, the Procuring entity will assume no responsibility for the tender’s misplacement or premature opening</w:t>
      </w:r>
      <w:r w:rsidR="008C26EA">
        <w:rPr>
          <w:rFonts w:ascii="Times New Roman" w:hAnsi="Times New Roman" w:cs="Times New Roman"/>
          <w:sz w:val="24"/>
          <w:szCs w:val="24"/>
        </w:rPr>
        <w:t>.</w:t>
      </w:r>
    </w:p>
    <w:p w:rsidR="0081677B" w:rsidRPr="00122916" w:rsidRDefault="0081677B" w:rsidP="00122916">
      <w:pPr>
        <w:pStyle w:val="ListParagraph"/>
        <w:numPr>
          <w:ilvl w:val="1"/>
          <w:numId w:val="34"/>
        </w:numPr>
        <w:jc w:val="both"/>
        <w:rPr>
          <w:rFonts w:ascii="Times New Roman" w:hAnsi="Times New Roman" w:cs="Times New Roman"/>
          <w:b/>
          <w:bCs/>
          <w:sz w:val="24"/>
          <w:szCs w:val="24"/>
        </w:rPr>
      </w:pPr>
      <w:r w:rsidRPr="00122916">
        <w:rPr>
          <w:rFonts w:ascii="Times New Roman" w:hAnsi="Times New Roman" w:cs="Times New Roman"/>
          <w:b/>
          <w:bCs/>
          <w:sz w:val="24"/>
          <w:szCs w:val="24"/>
        </w:rPr>
        <w:t>Deadline for Submission of Tenders</w:t>
      </w:r>
    </w:p>
    <w:p w:rsidR="0081677B" w:rsidRPr="0081677B" w:rsidRDefault="0081677B" w:rsidP="0081677B">
      <w:pPr>
        <w:pStyle w:val="Heading2"/>
        <w:jc w:val="both"/>
        <w:rPr>
          <w:sz w:val="24"/>
        </w:rPr>
      </w:pPr>
    </w:p>
    <w:p w:rsidR="0081677B" w:rsidRPr="0081677B" w:rsidRDefault="00122916" w:rsidP="00122916">
      <w:pPr>
        <w:pStyle w:val="BodyText"/>
        <w:jc w:val="both"/>
        <w:rPr>
          <w:sz w:val="24"/>
        </w:rPr>
      </w:pPr>
      <w:r>
        <w:rPr>
          <w:sz w:val="24"/>
        </w:rPr>
        <w:t>2.17.1</w:t>
      </w:r>
      <w:r w:rsidR="0081677B" w:rsidRPr="0081677B">
        <w:rPr>
          <w:sz w:val="24"/>
        </w:rPr>
        <w:t xml:space="preserve">Tenders must be received by the Procuring entity at the address specified under </w:t>
      </w:r>
      <w:r w:rsidR="005E1A81">
        <w:rPr>
          <w:sz w:val="24"/>
        </w:rPr>
        <w:t xml:space="preserve">notice to tenderers </w:t>
      </w:r>
      <w:r w:rsidR="0081677B" w:rsidRPr="0081677B">
        <w:rPr>
          <w:sz w:val="24"/>
        </w:rPr>
        <w:t>no</w:t>
      </w:r>
      <w:r w:rsidR="005E1A81">
        <w:rPr>
          <w:sz w:val="24"/>
        </w:rPr>
        <w:t>t</w:t>
      </w:r>
      <w:r w:rsidR="0081677B" w:rsidRPr="0081677B">
        <w:rPr>
          <w:sz w:val="24"/>
        </w:rPr>
        <w:t xml:space="preserve"> later than 2</w:t>
      </w:r>
      <w:r w:rsidR="00391625">
        <w:rPr>
          <w:sz w:val="24"/>
        </w:rPr>
        <w:t>5/1/2017</w:t>
      </w:r>
      <w:r w:rsidR="00991938">
        <w:rPr>
          <w:sz w:val="24"/>
        </w:rPr>
        <w:t xml:space="preserve"> </w:t>
      </w:r>
      <w:r w:rsidR="0081677B" w:rsidRPr="0081677B">
        <w:rPr>
          <w:sz w:val="24"/>
        </w:rPr>
        <w:t>at 12.00pm.</w:t>
      </w:r>
    </w:p>
    <w:p w:rsidR="0081677B" w:rsidRPr="0081677B" w:rsidRDefault="0081677B" w:rsidP="0081677B">
      <w:pPr>
        <w:pStyle w:val="BodyText"/>
        <w:jc w:val="both"/>
        <w:rPr>
          <w:sz w:val="24"/>
        </w:rPr>
      </w:pPr>
    </w:p>
    <w:p w:rsidR="0081677B" w:rsidRPr="0081677B" w:rsidRDefault="00122916" w:rsidP="001229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2.17.2</w:t>
      </w:r>
      <w:r w:rsidR="0081677B" w:rsidRPr="0081677B">
        <w:rPr>
          <w:rFonts w:ascii="Times New Roman" w:hAnsi="Times New Roman" w:cs="Times New Roman"/>
          <w:sz w:val="24"/>
          <w:szCs w:val="24"/>
        </w:rPr>
        <w:t>The Procuring entity may, at its discretion, extend this deadline for the submission of tenders by amending the tender do</w:t>
      </w:r>
      <w:r>
        <w:rPr>
          <w:rFonts w:ascii="Times New Roman" w:hAnsi="Times New Roman" w:cs="Times New Roman"/>
          <w:sz w:val="24"/>
          <w:szCs w:val="24"/>
        </w:rPr>
        <w:t>cuments,</w:t>
      </w:r>
      <w:r w:rsidR="0081677B" w:rsidRPr="0081677B">
        <w:rPr>
          <w:rFonts w:ascii="Times New Roman" w:hAnsi="Times New Roman" w:cs="Times New Roman"/>
          <w:sz w:val="24"/>
          <w:szCs w:val="24"/>
        </w:rPr>
        <w:t xml:space="preserve"> in which case all rights and obligations of the Procuring entity and candidates previously subject to the deadline will therefore be subject to the deadline as extended</w:t>
      </w:r>
      <w:r>
        <w:rPr>
          <w:rFonts w:ascii="Times New Roman" w:hAnsi="Times New Roman" w:cs="Times New Roman"/>
          <w:sz w:val="24"/>
          <w:szCs w:val="24"/>
        </w:rPr>
        <w:t>.</w:t>
      </w:r>
    </w:p>
    <w:p w:rsidR="0081677B" w:rsidRPr="0081677B" w:rsidRDefault="0081677B" w:rsidP="0081677B">
      <w:pPr>
        <w:pStyle w:val="Heading2"/>
        <w:jc w:val="both"/>
        <w:rPr>
          <w:sz w:val="24"/>
        </w:rPr>
      </w:pPr>
    </w:p>
    <w:p w:rsidR="0081677B" w:rsidRPr="0081677B" w:rsidRDefault="0081677B" w:rsidP="0081677B">
      <w:pPr>
        <w:pStyle w:val="Heading2"/>
        <w:jc w:val="both"/>
        <w:rPr>
          <w:sz w:val="24"/>
        </w:rPr>
      </w:pPr>
    </w:p>
    <w:p w:rsidR="0081677B" w:rsidRPr="00122916" w:rsidRDefault="0081677B" w:rsidP="00122916">
      <w:pPr>
        <w:pStyle w:val="ListParagraph"/>
        <w:numPr>
          <w:ilvl w:val="1"/>
          <w:numId w:val="34"/>
        </w:numPr>
        <w:jc w:val="both"/>
        <w:rPr>
          <w:rFonts w:ascii="Times New Roman" w:hAnsi="Times New Roman" w:cs="Times New Roman"/>
          <w:b/>
          <w:bCs/>
          <w:sz w:val="24"/>
          <w:szCs w:val="24"/>
        </w:rPr>
      </w:pPr>
      <w:r w:rsidRPr="00122916">
        <w:rPr>
          <w:rFonts w:ascii="Times New Roman" w:hAnsi="Times New Roman" w:cs="Times New Roman"/>
          <w:b/>
          <w:bCs/>
          <w:sz w:val="24"/>
          <w:szCs w:val="24"/>
        </w:rPr>
        <w:t>Modification and Withdrawal of Tenders</w:t>
      </w:r>
    </w:p>
    <w:p w:rsidR="0081677B" w:rsidRPr="0081677B" w:rsidRDefault="0081677B" w:rsidP="0081677B">
      <w:pPr>
        <w:pStyle w:val="Heading2"/>
        <w:jc w:val="both"/>
        <w:rPr>
          <w:sz w:val="24"/>
        </w:rPr>
      </w:pPr>
    </w:p>
    <w:p w:rsidR="0081677B" w:rsidRPr="0081677B" w:rsidRDefault="00122916" w:rsidP="00122916">
      <w:pPr>
        <w:pStyle w:val="BodyText"/>
        <w:jc w:val="both"/>
        <w:rPr>
          <w:sz w:val="24"/>
        </w:rPr>
      </w:pPr>
      <w:r>
        <w:rPr>
          <w:sz w:val="24"/>
        </w:rPr>
        <w:t>2.18.1</w:t>
      </w:r>
      <w:r w:rsidR="0081677B" w:rsidRPr="0081677B">
        <w:rPr>
          <w:sz w:val="24"/>
        </w:rPr>
        <w:t>The tenderer may modify or withdraw its tender after the tender’s submission, provided that written notice of the modification, including substitution or withdrawal of the tenders, is received by the Procuring Entity prior to the deadline prescribed for submission of tenders.</w:t>
      </w:r>
    </w:p>
    <w:p w:rsidR="0081677B" w:rsidRPr="0081677B" w:rsidRDefault="0081677B" w:rsidP="0081677B">
      <w:pPr>
        <w:pStyle w:val="BodyText"/>
        <w:jc w:val="both"/>
        <w:rPr>
          <w:sz w:val="24"/>
        </w:rPr>
      </w:pPr>
    </w:p>
    <w:p w:rsidR="0081677B" w:rsidRPr="0081677B" w:rsidRDefault="00122916" w:rsidP="001229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2.18.2</w:t>
      </w:r>
      <w:r w:rsidR="0081677B" w:rsidRPr="0081677B">
        <w:rPr>
          <w:rFonts w:ascii="Times New Roman" w:hAnsi="Times New Roman" w:cs="Times New Roman"/>
          <w:sz w:val="24"/>
          <w:szCs w:val="24"/>
        </w:rPr>
        <w:t>The Tenderer’s modification or withdrawal notice shall be prepared, sealed, marked, and dispatched in accordance with the provisions of paragraph 2.17.</w:t>
      </w:r>
      <w:r>
        <w:rPr>
          <w:rFonts w:ascii="Times New Roman" w:hAnsi="Times New Roman" w:cs="Times New Roman"/>
          <w:sz w:val="24"/>
          <w:szCs w:val="24"/>
        </w:rPr>
        <w:t>1.</w:t>
      </w:r>
      <w:r w:rsidR="0081677B" w:rsidRPr="0081677B">
        <w:rPr>
          <w:rFonts w:ascii="Times New Roman" w:hAnsi="Times New Roman" w:cs="Times New Roman"/>
          <w:sz w:val="24"/>
          <w:szCs w:val="24"/>
        </w:rPr>
        <w:t xml:space="preserve">  A withdrawal notice may also be sent by email but followed by a signed confirmation copy, postmarked </w:t>
      </w:r>
      <w:proofErr w:type="spellStart"/>
      <w:r w:rsidR="0081677B" w:rsidRPr="0081677B">
        <w:rPr>
          <w:rFonts w:ascii="Times New Roman" w:hAnsi="Times New Roman" w:cs="Times New Roman"/>
          <w:sz w:val="24"/>
          <w:szCs w:val="24"/>
        </w:rPr>
        <w:t>not</w:t>
      </w:r>
      <w:proofErr w:type="spellEnd"/>
      <w:r w:rsidR="0081677B" w:rsidRPr="0081677B">
        <w:rPr>
          <w:rFonts w:ascii="Times New Roman" w:hAnsi="Times New Roman" w:cs="Times New Roman"/>
          <w:sz w:val="24"/>
          <w:szCs w:val="24"/>
        </w:rPr>
        <w:t xml:space="preserve"> later than the deadline for submission of tenders.</w:t>
      </w:r>
    </w:p>
    <w:p w:rsidR="0081677B" w:rsidRPr="0081677B" w:rsidRDefault="0081677B" w:rsidP="0081677B">
      <w:pPr>
        <w:jc w:val="both"/>
        <w:rPr>
          <w:rFonts w:ascii="Times New Roman" w:hAnsi="Times New Roman" w:cs="Times New Roman"/>
          <w:sz w:val="24"/>
          <w:szCs w:val="24"/>
        </w:rPr>
      </w:pPr>
    </w:p>
    <w:p w:rsidR="0081677B" w:rsidRPr="0081677B" w:rsidRDefault="00122916" w:rsidP="001229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2.18.3</w:t>
      </w:r>
      <w:r w:rsidR="0081677B" w:rsidRPr="0081677B">
        <w:rPr>
          <w:rFonts w:ascii="Times New Roman" w:hAnsi="Times New Roman" w:cs="Times New Roman"/>
          <w:sz w:val="24"/>
          <w:szCs w:val="24"/>
        </w:rPr>
        <w:t>No tender may be modified after the deadline for submission of tenders.</w:t>
      </w:r>
    </w:p>
    <w:p w:rsidR="0081677B" w:rsidRPr="0081677B" w:rsidRDefault="0081677B" w:rsidP="0081677B">
      <w:pPr>
        <w:jc w:val="both"/>
        <w:rPr>
          <w:rFonts w:ascii="Times New Roman" w:hAnsi="Times New Roman" w:cs="Times New Roman"/>
          <w:sz w:val="24"/>
          <w:szCs w:val="24"/>
        </w:rPr>
      </w:pPr>
    </w:p>
    <w:p w:rsidR="0081677B" w:rsidRPr="0081677B" w:rsidRDefault="00122916" w:rsidP="001229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2.18.4</w:t>
      </w:r>
      <w:r w:rsidR="0081677B" w:rsidRPr="0081677B">
        <w:rPr>
          <w:rFonts w:ascii="Times New Roman" w:hAnsi="Times New Roman" w:cs="Times New Roman"/>
          <w:sz w:val="24"/>
          <w:szCs w:val="24"/>
        </w:rPr>
        <w:t xml:space="preserve">No tender may be withdrawn in the interval between the deadline for submission of tenders and the expiration of the period of tender validity specified by the tenderer on the Tender Form.  Withdrawal of a tender during this interval may result in the Tenderer’s forfeiture of its tender security, </w:t>
      </w:r>
      <w:r w:rsidR="00C2191D" w:rsidRPr="0081677B">
        <w:rPr>
          <w:rFonts w:ascii="Times New Roman" w:hAnsi="Times New Roman" w:cs="Times New Roman"/>
          <w:sz w:val="24"/>
          <w:szCs w:val="24"/>
        </w:rPr>
        <w:t>pursuant to</w:t>
      </w:r>
      <w:r w:rsidR="0081677B" w:rsidRPr="0081677B">
        <w:rPr>
          <w:rFonts w:ascii="Times New Roman" w:hAnsi="Times New Roman" w:cs="Times New Roman"/>
          <w:sz w:val="24"/>
          <w:szCs w:val="24"/>
        </w:rPr>
        <w:t xml:space="preserve"> paragraph 2.14.7</w:t>
      </w:r>
    </w:p>
    <w:p w:rsidR="0081677B" w:rsidRPr="0081677B" w:rsidRDefault="0081677B" w:rsidP="0081677B">
      <w:pPr>
        <w:jc w:val="both"/>
        <w:rPr>
          <w:rFonts w:ascii="Times New Roman" w:hAnsi="Times New Roman" w:cs="Times New Roman"/>
          <w:sz w:val="24"/>
          <w:szCs w:val="24"/>
        </w:rPr>
      </w:pPr>
    </w:p>
    <w:p w:rsidR="0081677B" w:rsidRPr="0081677B" w:rsidRDefault="00122916" w:rsidP="001229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2.18.5</w:t>
      </w:r>
      <w:r w:rsidR="0081677B" w:rsidRPr="0081677B">
        <w:rPr>
          <w:rFonts w:ascii="Times New Roman" w:hAnsi="Times New Roman" w:cs="Times New Roman"/>
          <w:sz w:val="24"/>
          <w:szCs w:val="24"/>
        </w:rPr>
        <w:t>The procuring entity may at any time terminate procurement proceedings before contract award and shall not be liable to any person for the termination.</w:t>
      </w:r>
    </w:p>
    <w:p w:rsidR="0081677B" w:rsidRPr="0081677B" w:rsidRDefault="0081677B" w:rsidP="0081677B">
      <w:pPr>
        <w:jc w:val="both"/>
        <w:rPr>
          <w:rFonts w:ascii="Times New Roman" w:hAnsi="Times New Roman" w:cs="Times New Roman"/>
          <w:sz w:val="24"/>
          <w:szCs w:val="24"/>
        </w:rPr>
      </w:pPr>
    </w:p>
    <w:p w:rsidR="0081677B" w:rsidRDefault="00122916" w:rsidP="001229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2.18.6</w:t>
      </w:r>
      <w:r w:rsidR="0081677B" w:rsidRPr="0081677B">
        <w:rPr>
          <w:rFonts w:ascii="Times New Roman" w:hAnsi="Times New Roman" w:cs="Times New Roman"/>
          <w:sz w:val="24"/>
          <w:szCs w:val="24"/>
        </w:rPr>
        <w:t>The procuring entity shall give prompt notice of the termination to the tenderers and on request give its reasons for termination within 14 days of receiving the request from any tenderer.</w:t>
      </w:r>
    </w:p>
    <w:p w:rsidR="00F61F14" w:rsidRDefault="00F61F14" w:rsidP="00122916">
      <w:pPr>
        <w:spacing w:after="0" w:line="240" w:lineRule="auto"/>
        <w:jc w:val="both"/>
        <w:rPr>
          <w:rFonts w:ascii="Times New Roman" w:hAnsi="Times New Roman" w:cs="Times New Roman"/>
          <w:sz w:val="24"/>
          <w:szCs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Opening of Tenders</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The Procuring entity will open all tenders in the presence of tenderers’ representatives who choose to attend, at </w:t>
      </w:r>
      <w:r w:rsidR="00991938">
        <w:rPr>
          <w:rFonts w:ascii="Times New Roman" w:hAnsi="Times New Roman" w:cs="Times New Roman"/>
          <w:sz w:val="24"/>
          <w:szCs w:val="24"/>
        </w:rPr>
        <w:t>1</w:t>
      </w:r>
      <w:r w:rsidRPr="0081677B">
        <w:rPr>
          <w:rFonts w:ascii="Times New Roman" w:hAnsi="Times New Roman" w:cs="Times New Roman"/>
          <w:sz w:val="24"/>
          <w:szCs w:val="24"/>
        </w:rPr>
        <w:t xml:space="preserve">2.00pm on </w:t>
      </w:r>
      <w:r w:rsidR="00391625">
        <w:rPr>
          <w:rFonts w:ascii="Times New Roman" w:hAnsi="Times New Roman" w:cs="Times New Roman"/>
          <w:sz w:val="24"/>
          <w:szCs w:val="24"/>
        </w:rPr>
        <w:t>25/1/2017</w:t>
      </w:r>
      <w:r w:rsidR="00991938">
        <w:rPr>
          <w:rFonts w:ascii="Times New Roman" w:hAnsi="Times New Roman" w:cs="Times New Roman"/>
          <w:sz w:val="24"/>
          <w:szCs w:val="24"/>
        </w:rPr>
        <w:t xml:space="preserve"> </w:t>
      </w:r>
      <w:r w:rsidRPr="0081677B">
        <w:rPr>
          <w:rFonts w:ascii="Times New Roman" w:hAnsi="Times New Roman" w:cs="Times New Roman"/>
          <w:sz w:val="24"/>
          <w:szCs w:val="24"/>
        </w:rPr>
        <w:t>and in the location specified in the Invitation to Tender.</w:t>
      </w:r>
    </w:p>
    <w:p w:rsidR="0081677B" w:rsidRPr="0081677B" w:rsidRDefault="0081677B" w:rsidP="0081677B">
      <w:pPr>
        <w:ind w:left="720"/>
        <w:jc w:val="both"/>
        <w:rPr>
          <w:rFonts w:ascii="Times New Roman" w:hAnsi="Times New Roman" w:cs="Times New Roman"/>
          <w:sz w:val="24"/>
          <w:szCs w:val="24"/>
        </w:rPr>
      </w:pPr>
    </w:p>
    <w:p w:rsidR="0081677B" w:rsidRPr="0081677B" w:rsidRDefault="0081677B" w:rsidP="0081677B">
      <w:pPr>
        <w:ind w:left="720"/>
        <w:jc w:val="both"/>
        <w:rPr>
          <w:rFonts w:ascii="Times New Roman" w:hAnsi="Times New Roman" w:cs="Times New Roman"/>
          <w:sz w:val="24"/>
          <w:szCs w:val="24"/>
        </w:rPr>
      </w:pPr>
      <w:r w:rsidRPr="0081677B">
        <w:rPr>
          <w:rFonts w:ascii="Times New Roman" w:hAnsi="Times New Roman" w:cs="Times New Roman"/>
          <w:sz w:val="24"/>
          <w:szCs w:val="24"/>
        </w:rPr>
        <w:t>The tenderers’ representatives who are present shall sign a register evidencing their attendance.</w:t>
      </w:r>
    </w:p>
    <w:p w:rsidR="0081677B" w:rsidRPr="0081677B" w:rsidRDefault="0081677B" w:rsidP="0081677B">
      <w:pPr>
        <w:ind w:left="720"/>
        <w:jc w:val="both"/>
        <w:rPr>
          <w:rFonts w:ascii="Times New Roman" w:hAnsi="Times New Roman" w:cs="Times New Roman"/>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tenderers’ names, tender modifications or withdrawals, tender prices, discounts and the presence or absence of requisite tender security and such other details as the Procuring entity, at its discretion, may consider appropriate, will be announced at the opening.</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Procuring entity will prepare minutes of the tender opening.</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Clarification of Tenders</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pStyle w:val="BodyText"/>
        <w:numPr>
          <w:ilvl w:val="2"/>
          <w:numId w:val="34"/>
        </w:numPr>
        <w:jc w:val="both"/>
        <w:rPr>
          <w:sz w:val="24"/>
        </w:rPr>
      </w:pPr>
      <w:r w:rsidRPr="0081677B">
        <w:rPr>
          <w:sz w:val="24"/>
        </w:rPr>
        <w:t>To assist in the examination, evaluation and comparison of tenders the Procuring entity may, at its discretion, ask the tenderer for a clarification of its tender.  The request for clarification and the response shall be in writing, and no change in the prices or substance of the tender shall be sought, offered, or permitted.</w:t>
      </w:r>
    </w:p>
    <w:p w:rsidR="0081677B" w:rsidRPr="0081677B" w:rsidRDefault="0081677B" w:rsidP="0081677B">
      <w:pPr>
        <w:pStyle w:val="BodyText"/>
        <w:jc w:val="both"/>
        <w:rPr>
          <w:sz w:val="24"/>
        </w:rPr>
      </w:pPr>
    </w:p>
    <w:p w:rsidR="0081677B" w:rsidRPr="0081677B" w:rsidRDefault="007B3193"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Any effort</w:t>
      </w:r>
      <w:r w:rsidR="0081677B" w:rsidRPr="0081677B">
        <w:rPr>
          <w:rFonts w:ascii="Times New Roman" w:hAnsi="Times New Roman" w:cs="Times New Roman"/>
          <w:sz w:val="24"/>
          <w:szCs w:val="24"/>
        </w:rPr>
        <w:t xml:space="preserve"> by the tenderer to influence the Procuring entity in the Procuring entity’s tender evaluation, tender comparison or contract award decisions may result in the rejection of the tenderers’ tender.</w:t>
      </w:r>
    </w:p>
    <w:p w:rsidR="0081677B" w:rsidRDefault="0081677B" w:rsidP="0081677B">
      <w:pPr>
        <w:jc w:val="both"/>
        <w:rPr>
          <w:rFonts w:ascii="Times New Roman" w:hAnsi="Times New Roman" w:cs="Times New Roman"/>
          <w:sz w:val="24"/>
          <w:szCs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Preliminary Examination</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Procuring entity will examine the tenders to determine whether they are complete, whether any computational errors have been made, whether required sureties have been furnished, whether the documents have been properly signed, and whether the tenders are generally in order.</w:t>
      </w:r>
    </w:p>
    <w:p w:rsidR="0081677B" w:rsidRPr="0081677B" w:rsidRDefault="0081677B" w:rsidP="0081677B">
      <w:pPr>
        <w:jc w:val="both"/>
        <w:rPr>
          <w:rFonts w:ascii="Times New Roman" w:hAnsi="Times New Roman" w:cs="Times New Roman"/>
          <w:sz w:val="24"/>
          <w:szCs w:val="24"/>
        </w:rPr>
      </w:pPr>
    </w:p>
    <w:p w:rsidR="00F61F14"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 Arithmetical errors will be rectified on the following basis.  If there is a discrepancy between the unit price and the total price that is obtained by multiplying the unit price and quantify, the unit price shall prevail, and the total price shall be corrected. </w:t>
      </w:r>
    </w:p>
    <w:p w:rsidR="00F61F14" w:rsidRDefault="00F61F14" w:rsidP="00F61F14">
      <w:pPr>
        <w:pStyle w:val="ListParagraph"/>
        <w:rPr>
          <w:rFonts w:ascii="Times New Roman" w:hAnsi="Times New Roman" w:cs="Times New Roman"/>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 If the candidate does not accept the correction of the errors, its tender will be rejected, and its tender security forfeited.  If there is a discrepancy between words and figures the amount in words will prevail</w:t>
      </w: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The Procuring entity may waive any minor informality or non-conformity or irregularity in a tender which does not constitute a material deviation, provided such waiver does not prejudice or </w:t>
      </w:r>
      <w:r w:rsidR="00991938" w:rsidRPr="0081677B">
        <w:rPr>
          <w:rFonts w:ascii="Times New Roman" w:hAnsi="Times New Roman" w:cs="Times New Roman"/>
          <w:sz w:val="24"/>
          <w:szCs w:val="24"/>
        </w:rPr>
        <w:t>affect</w:t>
      </w:r>
      <w:r w:rsidRPr="0081677B">
        <w:rPr>
          <w:rFonts w:ascii="Times New Roman" w:hAnsi="Times New Roman" w:cs="Times New Roman"/>
          <w:sz w:val="24"/>
          <w:szCs w:val="24"/>
        </w:rPr>
        <w:t xml:space="preserve"> the relative ranking of any tenderer.</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Prior to the detailed evaluation, pursuant to paragraph 2.23 the Procuring entity will determine the substantial responsiveness of each tender to the tender documents.  For </w:t>
      </w:r>
      <w:r w:rsidRPr="0081677B">
        <w:rPr>
          <w:rFonts w:ascii="Times New Roman" w:hAnsi="Times New Roman" w:cs="Times New Roman"/>
          <w:sz w:val="24"/>
          <w:szCs w:val="24"/>
        </w:rPr>
        <w:lastRenderedPageBreak/>
        <w:t>purposes of these paragraphs, a substantially responsive tender is one, which conforms to all the terms and conditions of the tender documents without material deviations.  The Procuring entity’s determination of a tender’s responsiveness is to be based on the contents of the tender itself without recourse to extrinsic evidence.</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If a tender is not substantially responsive, it will be rejected by the Procuring entity and may not subsequently be made responsive by the tenderer by correction of the non conformity.</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Conversion to Single Currency</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pStyle w:val="BodyText2"/>
        <w:numPr>
          <w:ilvl w:val="2"/>
          <w:numId w:val="34"/>
        </w:numPr>
        <w:rPr>
          <w:sz w:val="24"/>
        </w:rPr>
      </w:pPr>
      <w:r w:rsidRPr="0081677B">
        <w:rPr>
          <w:sz w:val="24"/>
        </w:rPr>
        <w:t>Where other currencies are used, the procuring entity will convert these currencies to Kenya Shillings using the selling exchange rate on the date of tender closing provided by the Central Bank of Kenya.</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Evaluation and Comparison of Tenders</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pStyle w:val="BodyText"/>
        <w:numPr>
          <w:ilvl w:val="2"/>
          <w:numId w:val="34"/>
        </w:numPr>
        <w:jc w:val="both"/>
        <w:rPr>
          <w:sz w:val="24"/>
        </w:rPr>
      </w:pPr>
      <w:r w:rsidRPr="0081677B">
        <w:rPr>
          <w:sz w:val="24"/>
        </w:rPr>
        <w:t>The Procuring entity will evaluate and compare the tenders which have been determined to be substantially responsive, pursuant to paragraph 2.22</w:t>
      </w:r>
    </w:p>
    <w:p w:rsidR="0081677B" w:rsidRPr="0081677B" w:rsidRDefault="0081677B" w:rsidP="0081677B">
      <w:pPr>
        <w:pStyle w:val="BodyText"/>
        <w:jc w:val="both"/>
        <w:rPr>
          <w:sz w:val="24"/>
        </w:rPr>
      </w:pPr>
    </w:p>
    <w:p w:rsidR="0081677B" w:rsidRPr="0081677B" w:rsidRDefault="0081677B" w:rsidP="00122916">
      <w:pPr>
        <w:pStyle w:val="BodyText"/>
        <w:numPr>
          <w:ilvl w:val="2"/>
          <w:numId w:val="34"/>
        </w:numPr>
        <w:jc w:val="both"/>
        <w:rPr>
          <w:sz w:val="24"/>
        </w:rPr>
      </w:pPr>
      <w:r w:rsidRPr="0081677B">
        <w:rPr>
          <w:sz w:val="24"/>
        </w:rPr>
        <w:t>The tender evaluation committee shall evaluate the tender within 30 days of the validity period from the date of opening the tender.</w:t>
      </w:r>
    </w:p>
    <w:p w:rsidR="0081677B" w:rsidRPr="0081677B" w:rsidRDefault="0081677B" w:rsidP="0081677B">
      <w:pPr>
        <w:pStyle w:val="BodyText"/>
        <w:jc w:val="both"/>
        <w:rPr>
          <w:sz w:val="24"/>
        </w:rPr>
      </w:pPr>
    </w:p>
    <w:p w:rsidR="0081677B" w:rsidRPr="0081677B" w:rsidRDefault="0081677B" w:rsidP="00122916">
      <w:pPr>
        <w:pStyle w:val="BodyText"/>
        <w:numPr>
          <w:ilvl w:val="2"/>
          <w:numId w:val="34"/>
        </w:numPr>
        <w:jc w:val="both"/>
        <w:rPr>
          <w:sz w:val="24"/>
        </w:rPr>
      </w:pPr>
      <w:r w:rsidRPr="0081677B">
        <w:rPr>
          <w:sz w:val="24"/>
        </w:rPr>
        <w:t>A tenderer who gives false information in the tender document about its qualification or who refuses to enter into a contract after notification of contract award shall be considered for debarment from participating in future public procurement.</w:t>
      </w:r>
    </w:p>
    <w:p w:rsidR="0081677B" w:rsidRPr="0081677B" w:rsidRDefault="0081677B" w:rsidP="0081677B">
      <w:pPr>
        <w:pStyle w:val="BodyText"/>
        <w:jc w:val="both"/>
        <w:rPr>
          <w:sz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Preference</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Preference where allowed in the evaluation of tenders shall not exceed 30%</w:t>
      </w:r>
    </w:p>
    <w:p w:rsidR="0081677B" w:rsidRDefault="0081677B" w:rsidP="0081677B">
      <w:pPr>
        <w:jc w:val="both"/>
        <w:rPr>
          <w:rFonts w:ascii="Times New Roman" w:hAnsi="Times New Roman" w:cs="Times New Roman"/>
          <w:sz w:val="24"/>
          <w:szCs w:val="24"/>
        </w:rPr>
      </w:pPr>
    </w:p>
    <w:p w:rsidR="0081677B" w:rsidRPr="00122916" w:rsidRDefault="0081677B" w:rsidP="00122916">
      <w:pPr>
        <w:pStyle w:val="ListParagraph"/>
        <w:numPr>
          <w:ilvl w:val="1"/>
          <w:numId w:val="34"/>
        </w:numPr>
        <w:spacing w:after="0" w:line="240" w:lineRule="auto"/>
        <w:jc w:val="both"/>
        <w:rPr>
          <w:rFonts w:ascii="Times New Roman" w:hAnsi="Times New Roman" w:cs="Times New Roman"/>
          <w:b/>
          <w:bCs/>
          <w:sz w:val="24"/>
          <w:szCs w:val="24"/>
        </w:rPr>
      </w:pPr>
      <w:r w:rsidRPr="00122916">
        <w:rPr>
          <w:rFonts w:ascii="Times New Roman" w:hAnsi="Times New Roman" w:cs="Times New Roman"/>
          <w:b/>
          <w:bCs/>
          <w:sz w:val="24"/>
          <w:szCs w:val="24"/>
        </w:rPr>
        <w:t>Contacting the Procuring entity</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 Subject to paragraph 2.21 no tenderer shall contact the Procuring entity on any matter related to its tender, from the time of the tender opening to the time the contract is awarded.</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lastRenderedPageBreak/>
        <w:t>Any effort by a tenderer to influence the Procuring entity in its decisions on tender, evaluation, tender comparison, or contract award may result in the rejection of the Tenderer’s tender.</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Award of Contract</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81677B">
      <w:pPr>
        <w:numPr>
          <w:ilvl w:val="0"/>
          <w:numId w:val="38"/>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Post-qualification</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In the absence of pre-qualification, the Procuring entity will determine to its satisfaction whether the tenderer that is selected as having submitted the lowest evaluated responsive tender is qualified to perform the contract satisfactorily.</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The determination will take into account the tenderer financial, technical, and production capabilities.  It will be based upon an examination of the documentary evidence of the tenderers qualifications submitted by the tenderer, pursuant to paragraph 2.12.3 as well as such other information as the Procuring entity deems necessary and appropriate.</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An affirmative determination will be a prerequisite for award of the contract to the tenderer.  A negative determination will result in rejection of the Tenderer’s tender, in which event the Procuring entity will proceed to the next lowest evaluated tender to make a similar determination of that Tenderer’s capabilities to perform satisfactorily.</w:t>
      </w:r>
    </w:p>
    <w:p w:rsidR="0081677B" w:rsidRPr="0081677B" w:rsidRDefault="0081677B" w:rsidP="0081677B">
      <w:pPr>
        <w:jc w:val="both"/>
        <w:rPr>
          <w:rFonts w:ascii="Times New Roman" w:hAnsi="Times New Roman" w:cs="Times New Roman"/>
          <w:sz w:val="24"/>
          <w:szCs w:val="24"/>
        </w:rPr>
      </w:pPr>
    </w:p>
    <w:p w:rsidR="0081677B" w:rsidRPr="0081677B"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ab/>
        <w:t>(b)</w:t>
      </w:r>
      <w:r w:rsidRPr="0081677B">
        <w:rPr>
          <w:rFonts w:ascii="Times New Roman" w:hAnsi="Times New Roman" w:cs="Times New Roman"/>
          <w:sz w:val="24"/>
          <w:szCs w:val="24"/>
        </w:rPr>
        <w:tab/>
      </w:r>
      <w:r w:rsidRPr="0081677B">
        <w:rPr>
          <w:rFonts w:ascii="Times New Roman" w:hAnsi="Times New Roman" w:cs="Times New Roman"/>
          <w:b/>
          <w:bCs/>
          <w:sz w:val="24"/>
          <w:szCs w:val="24"/>
        </w:rPr>
        <w:t>Award Criteria</w:t>
      </w:r>
    </w:p>
    <w:p w:rsid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 The Procuring entity will award the contract to the successful tenderer(s) whose tender has been determined to be substantially responsive and has been determined to be the lowest evaluated tender, provided further that the tenderer is determined to be qualified to perform the contract satisfactorily.</w:t>
      </w:r>
    </w:p>
    <w:p w:rsidR="00256403" w:rsidRDefault="00256403" w:rsidP="00256403">
      <w:pPr>
        <w:spacing w:after="0" w:line="240" w:lineRule="auto"/>
        <w:ind w:left="720"/>
        <w:jc w:val="both"/>
        <w:rPr>
          <w:rFonts w:ascii="Times New Roman" w:hAnsi="Times New Roman" w:cs="Times New Roman"/>
          <w:sz w:val="24"/>
          <w:szCs w:val="24"/>
        </w:rPr>
      </w:pPr>
    </w:p>
    <w:p w:rsidR="0081677B" w:rsidRPr="0081677B"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ab/>
        <w:t>(c)</w:t>
      </w:r>
      <w:r w:rsidRPr="0081677B">
        <w:rPr>
          <w:rFonts w:ascii="Times New Roman" w:hAnsi="Times New Roman" w:cs="Times New Roman"/>
          <w:sz w:val="24"/>
          <w:szCs w:val="24"/>
        </w:rPr>
        <w:tab/>
      </w:r>
      <w:r w:rsidRPr="0081677B">
        <w:rPr>
          <w:rFonts w:ascii="Times New Roman" w:hAnsi="Times New Roman" w:cs="Times New Roman"/>
          <w:b/>
          <w:bCs/>
          <w:sz w:val="24"/>
          <w:szCs w:val="24"/>
        </w:rPr>
        <w:t>Procuring entity’s Right to Vary quantities</w:t>
      </w: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The Procuring entity reserves the right at the time of contract award to increase or decrease the </w:t>
      </w:r>
      <w:r w:rsidR="00122916">
        <w:rPr>
          <w:rFonts w:ascii="Times New Roman" w:hAnsi="Times New Roman" w:cs="Times New Roman"/>
          <w:sz w:val="24"/>
          <w:szCs w:val="24"/>
        </w:rPr>
        <w:t>number of beneficiaries</w:t>
      </w:r>
      <w:r w:rsidRPr="0081677B">
        <w:rPr>
          <w:rFonts w:ascii="Times New Roman" w:hAnsi="Times New Roman" w:cs="Times New Roman"/>
          <w:sz w:val="24"/>
          <w:szCs w:val="24"/>
        </w:rPr>
        <w:t xml:space="preserve"> originally specified in the Schedule of requirements without any change in unit price or other terms and conditions</w:t>
      </w:r>
      <w:r w:rsidR="00122916">
        <w:rPr>
          <w:rFonts w:ascii="Times New Roman" w:hAnsi="Times New Roman" w:cs="Times New Roman"/>
          <w:sz w:val="24"/>
          <w:szCs w:val="24"/>
        </w:rPr>
        <w:t xml:space="preserve"> unless so negotiated.</w:t>
      </w:r>
    </w:p>
    <w:p w:rsidR="0081677B" w:rsidRPr="0081677B" w:rsidRDefault="0081677B" w:rsidP="0081677B">
      <w:pPr>
        <w:jc w:val="both"/>
        <w:rPr>
          <w:rFonts w:ascii="Times New Roman" w:hAnsi="Times New Roman" w:cs="Times New Roman"/>
          <w:b/>
          <w:bCs/>
          <w:sz w:val="24"/>
          <w:szCs w:val="24"/>
        </w:rPr>
      </w:pPr>
      <w:r w:rsidRPr="0081677B">
        <w:rPr>
          <w:rFonts w:ascii="Times New Roman" w:hAnsi="Times New Roman" w:cs="Times New Roman"/>
          <w:sz w:val="24"/>
          <w:szCs w:val="24"/>
        </w:rPr>
        <w:t>(d)</w:t>
      </w:r>
      <w:r w:rsidRPr="0081677B">
        <w:rPr>
          <w:rFonts w:ascii="Times New Roman" w:hAnsi="Times New Roman" w:cs="Times New Roman"/>
          <w:sz w:val="24"/>
          <w:szCs w:val="24"/>
        </w:rPr>
        <w:tab/>
      </w:r>
      <w:r w:rsidRPr="0081677B">
        <w:rPr>
          <w:rFonts w:ascii="Times New Roman" w:hAnsi="Times New Roman" w:cs="Times New Roman"/>
          <w:b/>
          <w:bCs/>
          <w:sz w:val="24"/>
          <w:szCs w:val="24"/>
        </w:rPr>
        <w:t xml:space="preserve">Procuring entity’s Right to </w:t>
      </w:r>
      <w:proofErr w:type="gramStart"/>
      <w:r w:rsidRPr="0081677B">
        <w:rPr>
          <w:rFonts w:ascii="Times New Roman" w:hAnsi="Times New Roman" w:cs="Times New Roman"/>
          <w:b/>
          <w:bCs/>
          <w:sz w:val="24"/>
          <w:szCs w:val="24"/>
        </w:rPr>
        <w:t>Accept</w:t>
      </w:r>
      <w:proofErr w:type="gramEnd"/>
      <w:r w:rsidRPr="0081677B">
        <w:rPr>
          <w:rFonts w:ascii="Times New Roman" w:hAnsi="Times New Roman" w:cs="Times New Roman"/>
          <w:b/>
          <w:bCs/>
          <w:sz w:val="24"/>
          <w:szCs w:val="24"/>
        </w:rPr>
        <w:t xml:space="preserve"> or Reject Any or All Tenders</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 The Procuring entity reserves the right to accept or reject any tender, and to annul the tendering process and reject all tenders at any time prior to contract award, without thereby incurring any liability to the affected tenderer or tenderers or any obligation to inform the affected tenderer or tenderers of the grounds for the Procuring entity’s action</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Notification of Award</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pStyle w:val="BodyText"/>
        <w:numPr>
          <w:ilvl w:val="2"/>
          <w:numId w:val="34"/>
        </w:numPr>
        <w:jc w:val="both"/>
        <w:rPr>
          <w:sz w:val="24"/>
        </w:rPr>
      </w:pPr>
      <w:r w:rsidRPr="0081677B">
        <w:rPr>
          <w:sz w:val="24"/>
        </w:rPr>
        <w:t>Prior to the expiration of the period of tender validity, the Procuring entity will notify the successful tenderer in writing that its tender has been accepted.</w:t>
      </w:r>
    </w:p>
    <w:p w:rsidR="0081677B" w:rsidRPr="0081677B" w:rsidRDefault="0081677B" w:rsidP="0081677B">
      <w:pPr>
        <w:pStyle w:val="BodyText"/>
        <w:jc w:val="both"/>
        <w:rPr>
          <w:sz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 xml:space="preserve"> The  notification of award will constitute the formation of the Contract but will have to wait until the contract is finally signed by both parties</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Upon the successful Tenderer’s furnishing of the performance security pursuant to paragraph 2.28, the Procuring entity will promptly notify each unsuccessful Tenderer and will discharge its tender security, pursuant to paragraph 2.14</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Signing of Contract</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pStyle w:val="BodyText"/>
        <w:numPr>
          <w:ilvl w:val="2"/>
          <w:numId w:val="34"/>
        </w:numPr>
        <w:jc w:val="both"/>
        <w:rPr>
          <w:sz w:val="24"/>
        </w:rPr>
      </w:pPr>
      <w:r w:rsidRPr="0081677B">
        <w:rPr>
          <w:sz w:val="24"/>
        </w:rPr>
        <w:t>At the same time as the Procuring entity notifies the successful tenderer that its tender has been accepted, the Procuring entity will send the tenderer the Contract Form provided in the tender documents, incorporating all agreements between the parties.</w:t>
      </w:r>
    </w:p>
    <w:p w:rsidR="0081677B" w:rsidRPr="0081677B" w:rsidRDefault="0081677B" w:rsidP="00122916">
      <w:pPr>
        <w:pStyle w:val="BodyText"/>
        <w:numPr>
          <w:ilvl w:val="2"/>
          <w:numId w:val="34"/>
        </w:numPr>
        <w:jc w:val="both"/>
        <w:rPr>
          <w:sz w:val="24"/>
        </w:rPr>
      </w:pPr>
      <w:r w:rsidRPr="0081677B">
        <w:rPr>
          <w:sz w:val="24"/>
        </w:rPr>
        <w:t>The parties to the contract shall have it signed within 30 days, but not less than 14days, from the date of notification of contract award unless there is an administrative review request.</w:t>
      </w:r>
    </w:p>
    <w:p w:rsidR="0081677B" w:rsidRPr="0081677B" w:rsidRDefault="0081677B" w:rsidP="0081677B">
      <w:pPr>
        <w:pStyle w:val="BodyText"/>
        <w:jc w:val="both"/>
        <w:rPr>
          <w:sz w:val="24"/>
        </w:rPr>
      </w:pPr>
    </w:p>
    <w:p w:rsidR="0081677B" w:rsidRPr="0081677B" w:rsidRDefault="0081677B" w:rsidP="00122916">
      <w:pPr>
        <w:numPr>
          <w:ilvl w:val="2"/>
          <w:numId w:val="34"/>
        </w:numPr>
        <w:spacing w:after="0" w:line="240" w:lineRule="auto"/>
        <w:jc w:val="both"/>
        <w:rPr>
          <w:rFonts w:ascii="Times New Roman" w:hAnsi="Times New Roman" w:cs="Times New Roman"/>
          <w:sz w:val="24"/>
          <w:szCs w:val="24"/>
        </w:rPr>
      </w:pPr>
      <w:r w:rsidRPr="0081677B">
        <w:rPr>
          <w:rFonts w:ascii="Times New Roman" w:hAnsi="Times New Roman" w:cs="Times New Roman"/>
          <w:sz w:val="24"/>
          <w:szCs w:val="24"/>
        </w:rPr>
        <w:t>Within thirty (30) days of receipt of the Contract Form, the successful tenderer shall sign and date the contract and return it to the Procuring entity.</w:t>
      </w:r>
    </w:p>
    <w:p w:rsidR="0081677B" w:rsidRPr="0081677B" w:rsidRDefault="0081677B" w:rsidP="0081677B">
      <w:pPr>
        <w:jc w:val="both"/>
        <w:rPr>
          <w:rFonts w:ascii="Times New Roman" w:hAnsi="Times New Roman" w:cs="Times New Roman"/>
          <w:sz w:val="24"/>
          <w:szCs w:val="24"/>
        </w:rPr>
      </w:pPr>
    </w:p>
    <w:p w:rsidR="0081677B" w:rsidRPr="0081677B" w:rsidRDefault="0081677B" w:rsidP="00122916">
      <w:pPr>
        <w:numPr>
          <w:ilvl w:val="1"/>
          <w:numId w:val="34"/>
        </w:numPr>
        <w:spacing w:after="0" w:line="240" w:lineRule="auto"/>
        <w:jc w:val="both"/>
        <w:rPr>
          <w:rFonts w:ascii="Times New Roman" w:hAnsi="Times New Roman" w:cs="Times New Roman"/>
          <w:b/>
          <w:bCs/>
          <w:sz w:val="24"/>
          <w:szCs w:val="24"/>
        </w:rPr>
      </w:pPr>
      <w:r w:rsidRPr="0081677B">
        <w:rPr>
          <w:rFonts w:ascii="Times New Roman" w:hAnsi="Times New Roman" w:cs="Times New Roman"/>
          <w:b/>
          <w:bCs/>
          <w:sz w:val="24"/>
          <w:szCs w:val="24"/>
        </w:rPr>
        <w:t>Corrupt or Fraudulent Practices</w:t>
      </w:r>
    </w:p>
    <w:p w:rsidR="0081677B" w:rsidRPr="0081677B" w:rsidRDefault="0081677B" w:rsidP="0081677B">
      <w:pPr>
        <w:jc w:val="both"/>
        <w:rPr>
          <w:rFonts w:ascii="Times New Roman" w:hAnsi="Times New Roman" w:cs="Times New Roman"/>
          <w:b/>
          <w:bCs/>
          <w:sz w:val="24"/>
          <w:szCs w:val="24"/>
        </w:rPr>
      </w:pPr>
    </w:p>
    <w:p w:rsidR="0081677B" w:rsidRPr="0081677B" w:rsidRDefault="0081677B" w:rsidP="00122916">
      <w:pPr>
        <w:pStyle w:val="BodyText"/>
        <w:numPr>
          <w:ilvl w:val="2"/>
          <w:numId w:val="34"/>
        </w:numPr>
        <w:jc w:val="both"/>
        <w:rPr>
          <w:sz w:val="24"/>
        </w:rPr>
      </w:pPr>
      <w:r w:rsidRPr="0081677B">
        <w:rPr>
          <w:sz w:val="24"/>
        </w:rPr>
        <w:t xml:space="preserve">The Procuring entity requires that tenderers observe the highest standard of ethics during the procurement process and execution of contracts when used in the present regulations, the following terms are defined as follows; </w:t>
      </w:r>
    </w:p>
    <w:p w:rsidR="0081677B" w:rsidRPr="0081677B" w:rsidRDefault="0081677B" w:rsidP="0081677B">
      <w:pPr>
        <w:pStyle w:val="BodyText"/>
        <w:numPr>
          <w:ilvl w:val="0"/>
          <w:numId w:val="37"/>
        </w:numPr>
        <w:jc w:val="both"/>
        <w:rPr>
          <w:sz w:val="24"/>
        </w:rPr>
      </w:pPr>
      <w:r w:rsidRPr="0081677B">
        <w:rPr>
          <w:sz w:val="24"/>
        </w:rPr>
        <w:t xml:space="preserve">“corrupt practice” means the offering, giving, </w:t>
      </w:r>
      <w:r w:rsidR="008C26EA">
        <w:rPr>
          <w:sz w:val="24"/>
        </w:rPr>
        <w:t>receiving, or soliciting of any</w:t>
      </w:r>
      <w:r w:rsidRPr="0081677B">
        <w:rPr>
          <w:sz w:val="24"/>
        </w:rPr>
        <w:t xml:space="preserve">thing of value to influence the action of a public official in the procurement process or in contract execution; and </w:t>
      </w:r>
    </w:p>
    <w:p w:rsidR="0081677B" w:rsidRPr="0081677B" w:rsidRDefault="0081677B" w:rsidP="0081677B">
      <w:pPr>
        <w:pStyle w:val="BodyText"/>
        <w:numPr>
          <w:ilvl w:val="0"/>
          <w:numId w:val="37"/>
        </w:numPr>
        <w:jc w:val="both"/>
        <w:rPr>
          <w:sz w:val="24"/>
        </w:rPr>
      </w:pPr>
      <w:r w:rsidRPr="0081677B">
        <w:rPr>
          <w:sz w:val="24"/>
        </w:rPr>
        <w:t>“fraudulent practice” means a misrepresentation of facts in order to influence a procurement process or the execution of a contract to the detriment of the Procuring entity, and includes collusive practice among tenderer (prior to or after tender submission) designed to establish tender prices at artificial non-competitive levels and to deprive the Procuring entity of the benefits of free and open competition;</w:t>
      </w:r>
    </w:p>
    <w:p w:rsidR="0081677B" w:rsidRPr="0081677B" w:rsidRDefault="0081677B" w:rsidP="0081677B">
      <w:pPr>
        <w:pStyle w:val="BodyText"/>
        <w:ind w:left="720"/>
        <w:jc w:val="both"/>
        <w:rPr>
          <w:sz w:val="24"/>
        </w:rPr>
      </w:pPr>
    </w:p>
    <w:p w:rsidR="0081677B" w:rsidRPr="0081677B" w:rsidRDefault="0081677B" w:rsidP="00122916">
      <w:pPr>
        <w:pStyle w:val="BodyText"/>
        <w:numPr>
          <w:ilvl w:val="2"/>
          <w:numId w:val="34"/>
        </w:numPr>
        <w:jc w:val="both"/>
        <w:rPr>
          <w:sz w:val="24"/>
        </w:rPr>
      </w:pPr>
      <w:r w:rsidRPr="0081677B">
        <w:rPr>
          <w:sz w:val="24"/>
        </w:rPr>
        <w:lastRenderedPageBreak/>
        <w:t>The procuring entity will reject a proposal for award if it determines that the tenderer recommended for award has engaged in corrupt or fraudulent practices in competing for the contract in question.</w:t>
      </w:r>
    </w:p>
    <w:p w:rsidR="0081677B" w:rsidRPr="0081677B" w:rsidRDefault="0081677B" w:rsidP="0081677B">
      <w:pPr>
        <w:pStyle w:val="BodyText"/>
        <w:jc w:val="both"/>
        <w:rPr>
          <w:sz w:val="24"/>
        </w:rPr>
      </w:pPr>
    </w:p>
    <w:p w:rsidR="0081677B" w:rsidRDefault="0081677B" w:rsidP="00122916">
      <w:pPr>
        <w:pStyle w:val="BodyText"/>
        <w:numPr>
          <w:ilvl w:val="2"/>
          <w:numId w:val="34"/>
        </w:numPr>
        <w:jc w:val="both"/>
        <w:rPr>
          <w:sz w:val="24"/>
        </w:rPr>
      </w:pPr>
      <w:r w:rsidRPr="0081677B">
        <w:rPr>
          <w:sz w:val="24"/>
        </w:rPr>
        <w:t xml:space="preserve">Further a tenderer who is found to have indulged in corrupt or fraudulent practices risks being debarred from participating in public procurement in Kenya. </w:t>
      </w:r>
    </w:p>
    <w:p w:rsidR="00256403" w:rsidRDefault="00256403" w:rsidP="00256403">
      <w:pPr>
        <w:pStyle w:val="ListParagrap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256403" w:rsidRDefault="00256403" w:rsidP="00256403">
      <w:pPr>
        <w:pStyle w:val="BodyText"/>
        <w:jc w:val="both"/>
        <w:rPr>
          <w:sz w:val="24"/>
        </w:rPr>
      </w:pPr>
    </w:p>
    <w:p w:rsidR="008C26EA" w:rsidRDefault="008C26EA"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DA63BF" w:rsidRDefault="00DA63BF" w:rsidP="008C26EA">
      <w:pPr>
        <w:pStyle w:val="BodyText"/>
        <w:rPr>
          <w:sz w:val="24"/>
        </w:rPr>
      </w:pPr>
    </w:p>
    <w:p w:rsidR="00DA63BF" w:rsidRDefault="00DA63BF" w:rsidP="008C26EA">
      <w:pPr>
        <w:pStyle w:val="BodyText"/>
        <w:rPr>
          <w:sz w:val="24"/>
        </w:rPr>
      </w:pPr>
    </w:p>
    <w:p w:rsidR="00DA63BF" w:rsidRDefault="00DA63BF" w:rsidP="008C26EA">
      <w:pPr>
        <w:pStyle w:val="BodyText"/>
        <w:rPr>
          <w:sz w:val="24"/>
        </w:rPr>
      </w:pPr>
    </w:p>
    <w:p w:rsidR="00DA63BF" w:rsidRDefault="00DA63BF" w:rsidP="008C26EA">
      <w:pPr>
        <w:pStyle w:val="BodyText"/>
        <w:rPr>
          <w:sz w:val="24"/>
        </w:rPr>
      </w:pPr>
    </w:p>
    <w:p w:rsidR="00DA63BF" w:rsidRDefault="00DA63BF" w:rsidP="008C26EA">
      <w:pPr>
        <w:pStyle w:val="BodyText"/>
        <w:rPr>
          <w:sz w:val="24"/>
        </w:rPr>
      </w:pPr>
    </w:p>
    <w:p w:rsidR="00DA63BF" w:rsidRDefault="00DA63BF" w:rsidP="008C26EA">
      <w:pPr>
        <w:pStyle w:val="BodyText"/>
        <w:rPr>
          <w:sz w:val="24"/>
        </w:rPr>
      </w:pPr>
    </w:p>
    <w:p w:rsidR="00DA63BF" w:rsidRDefault="00DA63BF" w:rsidP="008C26EA">
      <w:pPr>
        <w:pStyle w:val="BodyText"/>
        <w:rPr>
          <w:sz w:val="24"/>
        </w:rPr>
      </w:pPr>
    </w:p>
    <w:p w:rsidR="008C26EA" w:rsidRDefault="008C26EA" w:rsidP="008C26EA">
      <w:pPr>
        <w:pStyle w:val="BodyText"/>
        <w:rPr>
          <w:sz w:val="24"/>
        </w:rPr>
      </w:pPr>
    </w:p>
    <w:p w:rsidR="008C26EA" w:rsidRDefault="008C26EA" w:rsidP="008C26EA">
      <w:pPr>
        <w:pStyle w:val="BodyText"/>
        <w:rPr>
          <w:sz w:val="24"/>
        </w:rPr>
      </w:pPr>
    </w:p>
    <w:p w:rsidR="0081677B" w:rsidRPr="00122916" w:rsidRDefault="008C26EA" w:rsidP="008C26EA">
      <w:pPr>
        <w:pStyle w:val="BodyText"/>
        <w:rPr>
          <w:b/>
          <w:sz w:val="24"/>
          <w:u w:val="single"/>
        </w:rPr>
      </w:pPr>
      <w:r>
        <w:rPr>
          <w:sz w:val="24"/>
        </w:rPr>
        <w:lastRenderedPageBreak/>
        <w:t xml:space="preserve">                                                          </w:t>
      </w:r>
      <w:r w:rsidR="00122916" w:rsidRPr="00122916">
        <w:rPr>
          <w:b/>
          <w:sz w:val="24"/>
          <w:u w:val="single"/>
        </w:rPr>
        <w:t>THE REQUIREMENT</w:t>
      </w:r>
      <w:r w:rsidR="00DB64D4">
        <w:rPr>
          <w:b/>
          <w:sz w:val="24"/>
          <w:u w:val="single"/>
        </w:rPr>
        <w:t>S</w:t>
      </w:r>
    </w:p>
    <w:p w:rsidR="00613E08" w:rsidRPr="00122916" w:rsidRDefault="00613E08" w:rsidP="00613E08">
      <w:pPr>
        <w:jc w:val="center"/>
        <w:rPr>
          <w:rFonts w:ascii="Times New Roman" w:hAnsi="Times New Roman" w:cs="Times New Roman"/>
          <w:b/>
          <w:sz w:val="24"/>
          <w:szCs w:val="24"/>
        </w:rPr>
      </w:pPr>
    </w:p>
    <w:p w:rsidR="0011479F" w:rsidRPr="00122916" w:rsidRDefault="0011479F" w:rsidP="0081677B">
      <w:pPr>
        <w:jc w:val="both"/>
        <w:rPr>
          <w:rFonts w:ascii="Times New Roman" w:hAnsi="Times New Roman" w:cs="Times New Roman"/>
          <w:b/>
          <w:sz w:val="24"/>
          <w:szCs w:val="24"/>
          <w:u w:val="single"/>
        </w:rPr>
      </w:pPr>
      <w:r w:rsidRPr="00122916">
        <w:rPr>
          <w:rFonts w:ascii="Times New Roman" w:hAnsi="Times New Roman" w:cs="Times New Roman"/>
          <w:b/>
          <w:sz w:val="24"/>
          <w:szCs w:val="24"/>
          <w:u w:val="single"/>
        </w:rPr>
        <w:t>MEDICAL INSURANCE</w:t>
      </w:r>
    </w:p>
    <w:p w:rsidR="0011479F" w:rsidRPr="00122916" w:rsidRDefault="00CC5BC4" w:rsidP="0081677B">
      <w:pPr>
        <w:jc w:val="both"/>
        <w:rPr>
          <w:rFonts w:ascii="Times New Roman" w:hAnsi="Times New Roman" w:cs="Times New Roman"/>
          <w:b/>
          <w:sz w:val="24"/>
          <w:szCs w:val="24"/>
        </w:rPr>
      </w:pPr>
      <w:r w:rsidRPr="00122916">
        <w:rPr>
          <w:rFonts w:ascii="Times New Roman" w:hAnsi="Times New Roman" w:cs="Times New Roman"/>
          <w:b/>
          <w:sz w:val="24"/>
          <w:szCs w:val="24"/>
        </w:rPr>
        <w:t>DATE</w:t>
      </w:r>
      <w:r w:rsidR="004541D5" w:rsidRPr="00122916">
        <w:rPr>
          <w:rFonts w:ascii="Times New Roman" w:hAnsi="Times New Roman" w:cs="Times New Roman"/>
          <w:b/>
          <w:sz w:val="24"/>
          <w:szCs w:val="24"/>
        </w:rPr>
        <w:t>:</w:t>
      </w:r>
      <w:r w:rsidR="00391625">
        <w:rPr>
          <w:rFonts w:ascii="Times New Roman" w:hAnsi="Times New Roman" w:cs="Times New Roman"/>
          <w:b/>
          <w:sz w:val="24"/>
          <w:szCs w:val="24"/>
        </w:rPr>
        <w:t xml:space="preserve"> 10/01/2017</w:t>
      </w:r>
    </w:p>
    <w:p w:rsidR="0011479F" w:rsidRPr="0081677B" w:rsidRDefault="0011479F" w:rsidP="0081677B">
      <w:pPr>
        <w:jc w:val="both"/>
        <w:rPr>
          <w:rFonts w:ascii="Times New Roman" w:hAnsi="Times New Roman" w:cs="Times New Roman"/>
          <w:sz w:val="24"/>
          <w:szCs w:val="24"/>
        </w:rPr>
      </w:pPr>
      <w:proofErr w:type="gramStart"/>
      <w:r w:rsidRPr="0081677B">
        <w:rPr>
          <w:rFonts w:ascii="Times New Roman" w:hAnsi="Times New Roman" w:cs="Times New Roman"/>
          <w:sz w:val="24"/>
          <w:szCs w:val="24"/>
        </w:rPr>
        <w:t>To interested bidders, insurance companies and Health Management Organizations.</w:t>
      </w:r>
      <w:proofErr w:type="gramEnd"/>
    </w:p>
    <w:p w:rsidR="0011479F" w:rsidRPr="00122916" w:rsidRDefault="0011479F" w:rsidP="0081677B">
      <w:pPr>
        <w:jc w:val="both"/>
        <w:rPr>
          <w:rFonts w:ascii="Times New Roman" w:hAnsi="Times New Roman" w:cs="Times New Roman"/>
          <w:b/>
          <w:sz w:val="24"/>
          <w:szCs w:val="24"/>
          <w:u w:val="single"/>
        </w:rPr>
      </w:pPr>
      <w:proofErr w:type="gramStart"/>
      <w:r w:rsidRPr="00122916">
        <w:rPr>
          <w:rFonts w:ascii="Times New Roman" w:hAnsi="Times New Roman" w:cs="Times New Roman"/>
          <w:b/>
          <w:sz w:val="24"/>
          <w:szCs w:val="24"/>
          <w:u w:val="single"/>
        </w:rPr>
        <w:t>Tender for provision of medical cover to th</w:t>
      </w:r>
      <w:r w:rsidR="00A5780D" w:rsidRPr="00122916">
        <w:rPr>
          <w:rFonts w:ascii="Times New Roman" w:hAnsi="Times New Roman" w:cs="Times New Roman"/>
          <w:b/>
          <w:sz w:val="24"/>
          <w:szCs w:val="24"/>
          <w:u w:val="single"/>
        </w:rPr>
        <w:t xml:space="preserve">e Kisii County Assembly </w:t>
      </w:r>
      <w:r w:rsidR="00CC5BC4" w:rsidRPr="00122916">
        <w:rPr>
          <w:rFonts w:ascii="Times New Roman" w:hAnsi="Times New Roman" w:cs="Times New Roman"/>
          <w:b/>
          <w:sz w:val="24"/>
          <w:szCs w:val="24"/>
          <w:u w:val="single"/>
        </w:rPr>
        <w:t xml:space="preserve">Staff </w:t>
      </w:r>
      <w:r w:rsidR="00122916" w:rsidRPr="00122916">
        <w:rPr>
          <w:rFonts w:ascii="Times New Roman" w:hAnsi="Times New Roman" w:cs="Times New Roman"/>
          <w:b/>
          <w:sz w:val="24"/>
          <w:szCs w:val="24"/>
          <w:u w:val="single"/>
        </w:rPr>
        <w:t xml:space="preserve">and their dependents </w:t>
      </w:r>
      <w:r w:rsidR="00391625">
        <w:rPr>
          <w:rFonts w:ascii="Times New Roman" w:hAnsi="Times New Roman" w:cs="Times New Roman"/>
          <w:b/>
          <w:sz w:val="24"/>
          <w:szCs w:val="24"/>
          <w:u w:val="single"/>
        </w:rPr>
        <w:t>for 2017/2018</w:t>
      </w:r>
      <w:r w:rsidR="00CC5BC4" w:rsidRPr="00122916">
        <w:rPr>
          <w:rFonts w:ascii="Times New Roman" w:hAnsi="Times New Roman" w:cs="Times New Roman"/>
          <w:b/>
          <w:sz w:val="24"/>
          <w:szCs w:val="24"/>
          <w:u w:val="single"/>
        </w:rPr>
        <w:t xml:space="preserve"> </w:t>
      </w:r>
      <w:r w:rsidRPr="00122916">
        <w:rPr>
          <w:rFonts w:ascii="Times New Roman" w:hAnsi="Times New Roman" w:cs="Times New Roman"/>
          <w:b/>
          <w:sz w:val="24"/>
          <w:szCs w:val="24"/>
          <w:u w:val="single"/>
        </w:rPr>
        <w:t>year</w:t>
      </w:r>
      <w:r w:rsidR="00CC5BC4" w:rsidRPr="00122916">
        <w:rPr>
          <w:rFonts w:ascii="Times New Roman" w:hAnsi="Times New Roman" w:cs="Times New Roman"/>
          <w:b/>
          <w:sz w:val="24"/>
          <w:szCs w:val="24"/>
          <w:u w:val="single"/>
        </w:rPr>
        <w:t>.</w:t>
      </w:r>
      <w:proofErr w:type="gramEnd"/>
    </w:p>
    <w:p w:rsidR="0011479F" w:rsidRPr="0081677B" w:rsidRDefault="0011479F" w:rsidP="0081677B">
      <w:pPr>
        <w:jc w:val="both"/>
        <w:rPr>
          <w:rFonts w:ascii="Times New Roman" w:hAnsi="Times New Roman" w:cs="Times New Roman"/>
          <w:sz w:val="24"/>
          <w:szCs w:val="24"/>
        </w:rPr>
      </w:pPr>
      <w:r w:rsidRPr="0081677B">
        <w:rPr>
          <w:rFonts w:ascii="Times New Roman" w:hAnsi="Times New Roman" w:cs="Times New Roman"/>
          <w:sz w:val="24"/>
          <w:szCs w:val="24"/>
        </w:rPr>
        <w:t xml:space="preserve">The Kisii County Assembly wishes to have in </w:t>
      </w:r>
      <w:proofErr w:type="gramStart"/>
      <w:r w:rsidRPr="0081677B">
        <w:rPr>
          <w:rFonts w:ascii="Times New Roman" w:hAnsi="Times New Roman" w:cs="Times New Roman"/>
          <w:sz w:val="24"/>
          <w:szCs w:val="24"/>
        </w:rPr>
        <w:t>place</w:t>
      </w:r>
      <w:proofErr w:type="gramEnd"/>
      <w:r w:rsidRPr="0081677B">
        <w:rPr>
          <w:rFonts w:ascii="Times New Roman" w:hAnsi="Times New Roman" w:cs="Times New Roman"/>
          <w:sz w:val="24"/>
          <w:szCs w:val="24"/>
        </w:rPr>
        <w:t xml:space="preserve"> a quality tailor made and affordable</w:t>
      </w:r>
      <w:r w:rsidR="00E55455" w:rsidRPr="0081677B">
        <w:rPr>
          <w:rFonts w:ascii="Times New Roman" w:hAnsi="Times New Roman" w:cs="Times New Roman"/>
          <w:sz w:val="24"/>
          <w:szCs w:val="24"/>
        </w:rPr>
        <w:t xml:space="preserve"> medical and /or Healthcare scheme for the Members of </w:t>
      </w:r>
      <w:r w:rsidR="00CC5BC4" w:rsidRPr="0081677B">
        <w:rPr>
          <w:rFonts w:ascii="Times New Roman" w:hAnsi="Times New Roman" w:cs="Times New Roman"/>
          <w:sz w:val="24"/>
          <w:szCs w:val="24"/>
        </w:rPr>
        <w:t xml:space="preserve">Staff </w:t>
      </w:r>
      <w:r w:rsidR="00391625">
        <w:rPr>
          <w:rFonts w:ascii="Times New Roman" w:hAnsi="Times New Roman" w:cs="Times New Roman"/>
          <w:sz w:val="24"/>
          <w:szCs w:val="24"/>
        </w:rPr>
        <w:t>numbering 14</w:t>
      </w:r>
      <w:r w:rsidR="00122916" w:rsidRPr="0081677B">
        <w:rPr>
          <w:rFonts w:ascii="Times New Roman" w:hAnsi="Times New Roman" w:cs="Times New Roman"/>
          <w:sz w:val="24"/>
          <w:szCs w:val="24"/>
        </w:rPr>
        <w:t>3</w:t>
      </w:r>
      <w:r w:rsidR="00E00E42">
        <w:rPr>
          <w:rFonts w:ascii="Times New Roman" w:hAnsi="Times New Roman" w:cs="Times New Roman"/>
          <w:sz w:val="24"/>
          <w:szCs w:val="24"/>
        </w:rPr>
        <w:t>,</w:t>
      </w:r>
      <w:r w:rsidR="00E55455" w:rsidRPr="0081677B">
        <w:rPr>
          <w:rFonts w:ascii="Times New Roman" w:hAnsi="Times New Roman" w:cs="Times New Roman"/>
          <w:sz w:val="24"/>
          <w:szCs w:val="24"/>
        </w:rPr>
        <w:t xml:space="preserve"> their spouse</w:t>
      </w:r>
      <w:r w:rsidR="00A5780D" w:rsidRPr="0081677B">
        <w:rPr>
          <w:rFonts w:ascii="Times New Roman" w:hAnsi="Times New Roman" w:cs="Times New Roman"/>
          <w:sz w:val="24"/>
          <w:szCs w:val="24"/>
        </w:rPr>
        <w:t>s</w:t>
      </w:r>
      <w:r w:rsidR="00E55455" w:rsidRPr="0081677B">
        <w:rPr>
          <w:rFonts w:ascii="Times New Roman" w:hAnsi="Times New Roman" w:cs="Times New Roman"/>
          <w:sz w:val="24"/>
          <w:szCs w:val="24"/>
        </w:rPr>
        <w:t xml:space="preserve"> and qualifying dependants. </w:t>
      </w:r>
    </w:p>
    <w:p w:rsidR="00E55455" w:rsidRPr="0081677B" w:rsidRDefault="00E55455" w:rsidP="0081677B">
      <w:pPr>
        <w:jc w:val="both"/>
        <w:rPr>
          <w:rFonts w:ascii="Times New Roman" w:hAnsi="Times New Roman" w:cs="Times New Roman"/>
          <w:sz w:val="24"/>
          <w:szCs w:val="24"/>
        </w:rPr>
      </w:pPr>
      <w:r w:rsidRPr="0081677B">
        <w:rPr>
          <w:rFonts w:ascii="Times New Roman" w:hAnsi="Times New Roman" w:cs="Times New Roman"/>
          <w:sz w:val="24"/>
          <w:szCs w:val="24"/>
        </w:rPr>
        <w:t>The prospective bidders are requested to:-</w:t>
      </w:r>
    </w:p>
    <w:p w:rsidR="00E55455" w:rsidRPr="0081677B" w:rsidRDefault="00E55455" w:rsidP="0081677B">
      <w:pPr>
        <w:pStyle w:val="ListParagraph"/>
        <w:numPr>
          <w:ilvl w:val="0"/>
          <w:numId w:val="1"/>
        </w:numPr>
        <w:jc w:val="both"/>
        <w:rPr>
          <w:rFonts w:ascii="Times New Roman" w:hAnsi="Times New Roman" w:cs="Times New Roman"/>
          <w:sz w:val="24"/>
          <w:szCs w:val="24"/>
        </w:rPr>
      </w:pPr>
      <w:r w:rsidRPr="0081677B">
        <w:rPr>
          <w:rFonts w:ascii="Times New Roman" w:hAnsi="Times New Roman" w:cs="Times New Roman"/>
          <w:sz w:val="24"/>
          <w:szCs w:val="24"/>
        </w:rPr>
        <w:t>Provide all information as per advertisement.</w:t>
      </w:r>
    </w:p>
    <w:p w:rsidR="00E55455" w:rsidRPr="0081677B" w:rsidRDefault="00E55455" w:rsidP="0081677B">
      <w:pPr>
        <w:pStyle w:val="ListParagraph"/>
        <w:numPr>
          <w:ilvl w:val="0"/>
          <w:numId w:val="1"/>
        </w:numPr>
        <w:jc w:val="both"/>
        <w:rPr>
          <w:rFonts w:ascii="Times New Roman" w:hAnsi="Times New Roman" w:cs="Times New Roman"/>
          <w:sz w:val="24"/>
          <w:szCs w:val="24"/>
        </w:rPr>
      </w:pPr>
      <w:r w:rsidRPr="0081677B">
        <w:rPr>
          <w:rFonts w:ascii="Times New Roman" w:hAnsi="Times New Roman" w:cs="Times New Roman"/>
          <w:sz w:val="24"/>
          <w:szCs w:val="24"/>
        </w:rPr>
        <w:t>Provide their quotat</w:t>
      </w:r>
      <w:r w:rsidR="00A5780D" w:rsidRPr="0081677B">
        <w:rPr>
          <w:rFonts w:ascii="Times New Roman" w:hAnsi="Times New Roman" w:cs="Times New Roman"/>
          <w:sz w:val="24"/>
          <w:szCs w:val="24"/>
        </w:rPr>
        <w:t>ions as per the laid down format</w:t>
      </w:r>
      <w:r w:rsidRPr="0081677B">
        <w:rPr>
          <w:rFonts w:ascii="Times New Roman" w:hAnsi="Times New Roman" w:cs="Times New Roman"/>
          <w:sz w:val="24"/>
          <w:szCs w:val="24"/>
        </w:rPr>
        <w:t xml:space="preserve"> herein contained</w:t>
      </w:r>
    </w:p>
    <w:p w:rsidR="00E55455" w:rsidRDefault="00E55455" w:rsidP="0081677B">
      <w:pPr>
        <w:pStyle w:val="ListParagraph"/>
        <w:numPr>
          <w:ilvl w:val="0"/>
          <w:numId w:val="1"/>
        </w:numPr>
        <w:jc w:val="both"/>
        <w:rPr>
          <w:rFonts w:ascii="Times New Roman" w:hAnsi="Times New Roman" w:cs="Times New Roman"/>
          <w:sz w:val="24"/>
          <w:szCs w:val="24"/>
        </w:rPr>
      </w:pPr>
      <w:r w:rsidRPr="0081677B">
        <w:rPr>
          <w:rFonts w:ascii="Times New Roman" w:hAnsi="Times New Roman" w:cs="Times New Roman"/>
          <w:sz w:val="24"/>
          <w:szCs w:val="24"/>
        </w:rPr>
        <w:t>State their most competitive premium(s)</w:t>
      </w:r>
    </w:p>
    <w:p w:rsidR="007B3193" w:rsidRPr="007B3193" w:rsidRDefault="007B3193" w:rsidP="007B3193">
      <w:pPr>
        <w:jc w:val="both"/>
        <w:rPr>
          <w:rFonts w:ascii="Times New Roman" w:hAnsi="Times New Roman" w:cs="Times New Roman"/>
          <w:sz w:val="24"/>
          <w:szCs w:val="24"/>
        </w:rPr>
      </w:pPr>
    </w:p>
    <w:p w:rsidR="00D04F60" w:rsidRPr="0081677B" w:rsidRDefault="00E55455" w:rsidP="0081677B">
      <w:pPr>
        <w:jc w:val="both"/>
        <w:rPr>
          <w:rFonts w:ascii="Times New Roman" w:hAnsi="Times New Roman" w:cs="Times New Roman"/>
          <w:sz w:val="24"/>
          <w:szCs w:val="24"/>
        </w:rPr>
      </w:pPr>
      <w:r w:rsidRPr="0081677B">
        <w:rPr>
          <w:rFonts w:ascii="Times New Roman" w:hAnsi="Times New Roman" w:cs="Times New Roman"/>
          <w:sz w:val="24"/>
          <w:szCs w:val="24"/>
        </w:rPr>
        <w:t>Bidders who do not meet the following conditions in FULL will not be considered and their bids will therefore not be evaluated.</w:t>
      </w:r>
    </w:p>
    <w:p w:rsidR="00D04F60" w:rsidRPr="0081677B" w:rsidRDefault="00D04F60" w:rsidP="0081677B">
      <w:pPr>
        <w:jc w:val="both"/>
        <w:rPr>
          <w:rFonts w:ascii="Times New Roman" w:hAnsi="Times New Roman" w:cs="Times New Roman"/>
          <w:sz w:val="24"/>
          <w:szCs w:val="24"/>
        </w:rPr>
      </w:pPr>
      <w:r w:rsidRPr="0081677B">
        <w:rPr>
          <w:rFonts w:ascii="Times New Roman" w:hAnsi="Times New Roman" w:cs="Times New Roman"/>
          <w:sz w:val="24"/>
          <w:szCs w:val="24"/>
        </w:rPr>
        <w:t>CONDITIONS:</w:t>
      </w:r>
    </w:p>
    <w:p w:rsidR="00B83C79" w:rsidRPr="0081677B" w:rsidRDefault="00B83C79" w:rsidP="0081677B">
      <w:pPr>
        <w:pStyle w:val="ListParagraph"/>
        <w:numPr>
          <w:ilvl w:val="0"/>
          <w:numId w:val="2"/>
        </w:numPr>
        <w:jc w:val="both"/>
        <w:rPr>
          <w:rFonts w:ascii="Times New Roman" w:hAnsi="Times New Roman" w:cs="Times New Roman"/>
          <w:sz w:val="24"/>
          <w:szCs w:val="24"/>
        </w:rPr>
      </w:pPr>
      <w:r w:rsidRPr="0081677B">
        <w:rPr>
          <w:rFonts w:ascii="Times New Roman" w:hAnsi="Times New Roman" w:cs="Times New Roman"/>
          <w:sz w:val="24"/>
          <w:szCs w:val="24"/>
        </w:rPr>
        <w:t>Bidders must confirm, in writing here-below, that they possess the necessary capacity and capability to perform the contract.</w:t>
      </w:r>
    </w:p>
    <w:p w:rsidR="00B83C79" w:rsidRPr="0081677B" w:rsidRDefault="00B83C79" w:rsidP="0081677B">
      <w:pPr>
        <w:pStyle w:val="ListParagraph"/>
        <w:numPr>
          <w:ilvl w:val="0"/>
          <w:numId w:val="2"/>
        </w:numPr>
        <w:jc w:val="both"/>
        <w:rPr>
          <w:rFonts w:ascii="Times New Roman" w:hAnsi="Times New Roman" w:cs="Times New Roman"/>
          <w:sz w:val="24"/>
          <w:szCs w:val="24"/>
        </w:rPr>
      </w:pPr>
      <w:r w:rsidRPr="0081677B">
        <w:rPr>
          <w:rFonts w:ascii="Times New Roman" w:hAnsi="Times New Roman" w:cs="Times New Roman"/>
          <w:sz w:val="24"/>
          <w:szCs w:val="24"/>
        </w:rPr>
        <w:t>The following documentary evidence in support of the aforesaid MUST be submitted together with the tender document:-</w:t>
      </w:r>
    </w:p>
    <w:p w:rsidR="00C9267D" w:rsidRPr="00930CEE" w:rsidRDefault="00C9267D" w:rsidP="0081677B">
      <w:pPr>
        <w:pStyle w:val="ListParagraph"/>
        <w:numPr>
          <w:ilvl w:val="0"/>
          <w:numId w:val="3"/>
        </w:numPr>
        <w:jc w:val="both"/>
        <w:rPr>
          <w:rFonts w:ascii="Times New Roman" w:hAnsi="Times New Roman" w:cs="Times New Roman"/>
          <w:sz w:val="24"/>
          <w:szCs w:val="24"/>
        </w:rPr>
      </w:pPr>
      <w:r w:rsidRPr="00930CEE">
        <w:rPr>
          <w:rFonts w:ascii="Times New Roman" w:hAnsi="Times New Roman" w:cs="Times New Roman"/>
          <w:sz w:val="24"/>
          <w:szCs w:val="24"/>
        </w:rPr>
        <w:t>A valid copy of certificate of Registration, duly certified by the relevant authority.</w:t>
      </w:r>
      <w:r w:rsidR="00CC7F5D" w:rsidRPr="00930CEE">
        <w:rPr>
          <w:rFonts w:ascii="Times New Roman" w:hAnsi="Times New Roman" w:cs="Times New Roman"/>
          <w:sz w:val="24"/>
          <w:szCs w:val="24"/>
        </w:rPr>
        <w:t xml:space="preserve"> </w:t>
      </w:r>
    </w:p>
    <w:p w:rsidR="00C9267D" w:rsidRPr="00930CEE" w:rsidRDefault="00C9267D" w:rsidP="0081677B">
      <w:pPr>
        <w:pStyle w:val="ListParagraph"/>
        <w:numPr>
          <w:ilvl w:val="0"/>
          <w:numId w:val="3"/>
        </w:numPr>
        <w:jc w:val="both"/>
        <w:rPr>
          <w:rFonts w:ascii="Times New Roman" w:hAnsi="Times New Roman" w:cs="Times New Roman"/>
          <w:sz w:val="24"/>
          <w:szCs w:val="24"/>
        </w:rPr>
      </w:pPr>
      <w:r w:rsidRPr="00930CEE">
        <w:rPr>
          <w:rFonts w:ascii="Times New Roman" w:hAnsi="Times New Roman" w:cs="Times New Roman"/>
          <w:sz w:val="24"/>
          <w:szCs w:val="24"/>
        </w:rPr>
        <w:t>Copy of the rep</w:t>
      </w:r>
      <w:r w:rsidR="00391625">
        <w:rPr>
          <w:rFonts w:ascii="Times New Roman" w:hAnsi="Times New Roman" w:cs="Times New Roman"/>
          <w:sz w:val="24"/>
          <w:szCs w:val="24"/>
        </w:rPr>
        <w:t>ort of audited accounts for 2015</w:t>
      </w:r>
      <w:r w:rsidR="00CC7F5D" w:rsidRPr="00930CEE">
        <w:rPr>
          <w:rFonts w:ascii="Times New Roman" w:hAnsi="Times New Roman" w:cs="Times New Roman"/>
          <w:sz w:val="24"/>
          <w:szCs w:val="24"/>
        </w:rPr>
        <w:t xml:space="preserve"> </w:t>
      </w:r>
    </w:p>
    <w:p w:rsidR="00C9267D" w:rsidRPr="00930CEE" w:rsidRDefault="00C9267D" w:rsidP="0081677B">
      <w:pPr>
        <w:pStyle w:val="ListParagraph"/>
        <w:numPr>
          <w:ilvl w:val="0"/>
          <w:numId w:val="3"/>
        </w:numPr>
        <w:jc w:val="both"/>
        <w:rPr>
          <w:rFonts w:ascii="Times New Roman" w:hAnsi="Times New Roman" w:cs="Times New Roman"/>
          <w:sz w:val="24"/>
          <w:szCs w:val="24"/>
        </w:rPr>
      </w:pPr>
      <w:r w:rsidRPr="00930CEE">
        <w:rPr>
          <w:rFonts w:ascii="Times New Roman" w:hAnsi="Times New Roman" w:cs="Times New Roman"/>
          <w:sz w:val="24"/>
          <w:szCs w:val="24"/>
        </w:rPr>
        <w:t>Company profile;</w:t>
      </w:r>
      <w:r w:rsidR="00CC7F5D" w:rsidRPr="00930CEE">
        <w:rPr>
          <w:rFonts w:ascii="Times New Roman" w:hAnsi="Times New Roman" w:cs="Times New Roman"/>
          <w:sz w:val="24"/>
          <w:szCs w:val="24"/>
        </w:rPr>
        <w:t xml:space="preserve"> </w:t>
      </w:r>
    </w:p>
    <w:p w:rsidR="00C9267D" w:rsidRPr="00930CEE" w:rsidRDefault="00C9267D" w:rsidP="0081677B">
      <w:pPr>
        <w:pStyle w:val="ListParagraph"/>
        <w:numPr>
          <w:ilvl w:val="0"/>
          <w:numId w:val="3"/>
        </w:numPr>
        <w:jc w:val="both"/>
        <w:rPr>
          <w:rFonts w:ascii="Times New Roman" w:hAnsi="Times New Roman" w:cs="Times New Roman"/>
          <w:sz w:val="24"/>
          <w:szCs w:val="24"/>
        </w:rPr>
      </w:pPr>
      <w:r w:rsidRPr="00930CEE">
        <w:rPr>
          <w:rFonts w:ascii="Times New Roman" w:hAnsi="Times New Roman" w:cs="Times New Roman"/>
          <w:sz w:val="24"/>
          <w:szCs w:val="24"/>
        </w:rPr>
        <w:t>Letter of credit worthiness from a reputable banker;</w:t>
      </w:r>
      <w:r w:rsidR="00CC7F5D" w:rsidRPr="00930CEE">
        <w:rPr>
          <w:rFonts w:ascii="Times New Roman" w:hAnsi="Times New Roman" w:cs="Times New Roman"/>
          <w:sz w:val="24"/>
          <w:szCs w:val="24"/>
        </w:rPr>
        <w:t xml:space="preserve"> </w:t>
      </w:r>
    </w:p>
    <w:p w:rsidR="00EF1BF1" w:rsidRPr="00930CEE" w:rsidRDefault="00C9267D" w:rsidP="00CC7F5D">
      <w:pPr>
        <w:pStyle w:val="ListParagraph"/>
        <w:numPr>
          <w:ilvl w:val="0"/>
          <w:numId w:val="3"/>
        </w:numPr>
        <w:jc w:val="both"/>
        <w:rPr>
          <w:rFonts w:ascii="Times New Roman" w:hAnsi="Times New Roman" w:cs="Times New Roman"/>
          <w:sz w:val="24"/>
          <w:szCs w:val="24"/>
        </w:rPr>
      </w:pPr>
      <w:r w:rsidRPr="00930CEE">
        <w:rPr>
          <w:rFonts w:ascii="Times New Roman" w:hAnsi="Times New Roman" w:cs="Times New Roman"/>
          <w:sz w:val="24"/>
          <w:szCs w:val="24"/>
        </w:rPr>
        <w:t>Bank statement; and</w:t>
      </w:r>
      <w:r w:rsidR="00CC7F5D" w:rsidRPr="00930CEE">
        <w:rPr>
          <w:rFonts w:ascii="Times New Roman" w:hAnsi="Times New Roman" w:cs="Times New Roman"/>
          <w:sz w:val="24"/>
          <w:szCs w:val="24"/>
        </w:rPr>
        <w:t xml:space="preserve"> a</w:t>
      </w:r>
      <w:r w:rsidR="00EF1BF1" w:rsidRPr="00930CEE">
        <w:rPr>
          <w:rFonts w:ascii="Times New Roman" w:hAnsi="Times New Roman" w:cs="Times New Roman"/>
          <w:sz w:val="24"/>
          <w:szCs w:val="24"/>
        </w:rPr>
        <w:t xml:space="preserve"> duly countersigned letter by key management staff enlisted and </w:t>
      </w:r>
      <w:r w:rsidR="001F0CD1" w:rsidRPr="00930CEE">
        <w:rPr>
          <w:rFonts w:ascii="Times New Roman" w:hAnsi="Times New Roman" w:cs="Times New Roman"/>
          <w:sz w:val="24"/>
          <w:szCs w:val="24"/>
        </w:rPr>
        <w:t xml:space="preserve">an </w:t>
      </w:r>
      <w:r w:rsidR="00EF1BF1" w:rsidRPr="00930CEE">
        <w:rPr>
          <w:rFonts w:ascii="Times New Roman" w:hAnsi="Times New Roman" w:cs="Times New Roman"/>
          <w:sz w:val="24"/>
          <w:szCs w:val="24"/>
        </w:rPr>
        <w:t>undertaking to perform the contract if awarded.</w:t>
      </w:r>
      <w:r w:rsidR="00CC7F5D" w:rsidRPr="00930CEE">
        <w:rPr>
          <w:rFonts w:ascii="Times New Roman" w:hAnsi="Times New Roman" w:cs="Times New Roman"/>
          <w:sz w:val="24"/>
          <w:szCs w:val="24"/>
        </w:rPr>
        <w:t xml:space="preserve"> </w:t>
      </w:r>
    </w:p>
    <w:p w:rsidR="00EF1BF1" w:rsidRPr="00930CEE" w:rsidRDefault="00EF1BF1" w:rsidP="0081677B">
      <w:pPr>
        <w:pStyle w:val="ListParagraph"/>
        <w:numPr>
          <w:ilvl w:val="0"/>
          <w:numId w:val="3"/>
        </w:numPr>
        <w:jc w:val="both"/>
        <w:rPr>
          <w:rFonts w:ascii="Times New Roman" w:hAnsi="Times New Roman" w:cs="Times New Roman"/>
          <w:sz w:val="24"/>
          <w:szCs w:val="24"/>
        </w:rPr>
      </w:pPr>
      <w:r w:rsidRPr="00930CEE">
        <w:rPr>
          <w:rFonts w:ascii="Times New Roman" w:hAnsi="Times New Roman" w:cs="Times New Roman"/>
          <w:sz w:val="24"/>
          <w:szCs w:val="24"/>
        </w:rPr>
        <w:t>Registration as medical service provider by Insurance Regulatory Authority.</w:t>
      </w:r>
      <w:r w:rsidR="00CC7F5D" w:rsidRPr="00930CEE">
        <w:rPr>
          <w:rFonts w:ascii="Times New Roman" w:hAnsi="Times New Roman" w:cs="Times New Roman"/>
          <w:sz w:val="24"/>
          <w:szCs w:val="24"/>
        </w:rPr>
        <w:t xml:space="preserve"> </w:t>
      </w:r>
    </w:p>
    <w:p w:rsidR="001F0CD1" w:rsidRPr="0081677B" w:rsidRDefault="001F0CD1" w:rsidP="0081677B">
      <w:pPr>
        <w:pStyle w:val="ListParagraph"/>
        <w:ind w:left="0"/>
        <w:jc w:val="both"/>
        <w:rPr>
          <w:rFonts w:ascii="Times New Roman" w:hAnsi="Times New Roman" w:cs="Times New Roman"/>
          <w:sz w:val="24"/>
          <w:szCs w:val="24"/>
        </w:rPr>
      </w:pPr>
    </w:p>
    <w:p w:rsidR="001F0CD1" w:rsidRPr="0081677B" w:rsidRDefault="001F0CD1" w:rsidP="0081677B">
      <w:pPr>
        <w:pStyle w:val="ListParagraph"/>
        <w:ind w:left="0"/>
        <w:jc w:val="both"/>
        <w:rPr>
          <w:rFonts w:ascii="Times New Roman" w:hAnsi="Times New Roman" w:cs="Times New Roman"/>
          <w:sz w:val="24"/>
          <w:szCs w:val="24"/>
        </w:rPr>
      </w:pPr>
    </w:p>
    <w:p w:rsidR="001F0CD1" w:rsidRDefault="001F0CD1" w:rsidP="0081677B">
      <w:pPr>
        <w:pStyle w:val="ListParagraph"/>
        <w:ind w:left="0"/>
        <w:jc w:val="both"/>
        <w:rPr>
          <w:rFonts w:ascii="Times New Roman" w:hAnsi="Times New Roman" w:cs="Times New Roman"/>
          <w:sz w:val="24"/>
          <w:szCs w:val="24"/>
        </w:rPr>
      </w:pPr>
    </w:p>
    <w:p w:rsidR="008C26EA" w:rsidRDefault="008C26EA" w:rsidP="0081677B">
      <w:pPr>
        <w:pStyle w:val="ListParagraph"/>
        <w:ind w:left="0"/>
        <w:jc w:val="both"/>
        <w:rPr>
          <w:rFonts w:ascii="Times New Roman" w:hAnsi="Times New Roman" w:cs="Times New Roman"/>
          <w:b/>
          <w:sz w:val="24"/>
          <w:szCs w:val="24"/>
          <w:u w:val="single"/>
        </w:rPr>
      </w:pPr>
    </w:p>
    <w:p w:rsidR="00EB3012" w:rsidRPr="0081677B" w:rsidRDefault="00EB3012" w:rsidP="0081677B">
      <w:pPr>
        <w:pStyle w:val="ListParagraph"/>
        <w:ind w:left="0"/>
        <w:jc w:val="both"/>
        <w:rPr>
          <w:rFonts w:ascii="Times New Roman" w:hAnsi="Times New Roman" w:cs="Times New Roman"/>
          <w:b/>
          <w:sz w:val="24"/>
          <w:szCs w:val="24"/>
          <w:u w:val="single"/>
        </w:rPr>
      </w:pPr>
      <w:proofErr w:type="gramStart"/>
      <w:r w:rsidRPr="0081677B">
        <w:rPr>
          <w:rFonts w:ascii="Times New Roman" w:hAnsi="Times New Roman" w:cs="Times New Roman"/>
          <w:b/>
          <w:sz w:val="24"/>
          <w:szCs w:val="24"/>
          <w:u w:val="single"/>
        </w:rPr>
        <w:lastRenderedPageBreak/>
        <w:t>LETTER OF CONTRACT PERFORMANCE UNDERTAKEN BY KEY MANAGEMENT STAFF.</w:t>
      </w:r>
      <w:proofErr w:type="gramEnd"/>
    </w:p>
    <w:p w:rsidR="00EB3012" w:rsidRPr="0081677B" w:rsidRDefault="00EB3012" w:rsidP="0081677B">
      <w:pPr>
        <w:pStyle w:val="ListParagraph"/>
        <w:ind w:left="0"/>
        <w:jc w:val="both"/>
        <w:rPr>
          <w:rFonts w:ascii="Times New Roman" w:hAnsi="Times New Roman" w:cs="Times New Roman"/>
          <w:sz w:val="24"/>
          <w:szCs w:val="24"/>
        </w:rPr>
      </w:pPr>
      <w:r w:rsidRPr="0081677B">
        <w:rPr>
          <w:rFonts w:ascii="Times New Roman" w:hAnsi="Times New Roman" w:cs="Times New Roman"/>
          <w:sz w:val="24"/>
          <w:szCs w:val="24"/>
        </w:rPr>
        <w:t>We the undersigned do hereby confirm that we are bon-a-fide employees of M/S ………………………………………………………………………………………………………………………………………………………………</w:t>
      </w:r>
      <w:r w:rsidR="007B3193">
        <w:rPr>
          <w:rFonts w:ascii="Times New Roman" w:hAnsi="Times New Roman" w:cs="Times New Roman"/>
          <w:sz w:val="24"/>
          <w:szCs w:val="24"/>
        </w:rPr>
        <w:t>……………………………………………</w:t>
      </w:r>
    </w:p>
    <w:p w:rsidR="00EB3012" w:rsidRPr="0081677B" w:rsidRDefault="00EB3012" w:rsidP="0081677B">
      <w:pPr>
        <w:pStyle w:val="ListParagraph"/>
        <w:ind w:left="0"/>
        <w:jc w:val="both"/>
        <w:rPr>
          <w:rFonts w:ascii="Times New Roman" w:hAnsi="Times New Roman" w:cs="Times New Roman"/>
          <w:sz w:val="24"/>
          <w:szCs w:val="24"/>
        </w:rPr>
      </w:pPr>
      <w:proofErr w:type="gramStart"/>
      <w:r w:rsidRPr="0081677B">
        <w:rPr>
          <w:rFonts w:ascii="Times New Roman" w:hAnsi="Times New Roman" w:cs="Times New Roman"/>
          <w:sz w:val="24"/>
          <w:szCs w:val="24"/>
        </w:rPr>
        <w:t>And are appropriately qualified and willing to diligently perform the contract if awarded.</w:t>
      </w:r>
      <w:proofErr w:type="gramEnd"/>
    </w:p>
    <w:tbl>
      <w:tblPr>
        <w:tblStyle w:val="TableGrid"/>
        <w:tblW w:w="0" w:type="auto"/>
        <w:tblLook w:val="04A0"/>
      </w:tblPr>
      <w:tblGrid>
        <w:gridCol w:w="623"/>
        <w:gridCol w:w="3297"/>
        <w:gridCol w:w="3839"/>
        <w:gridCol w:w="1817"/>
      </w:tblGrid>
      <w:tr w:rsidR="00EB3012" w:rsidRPr="0081677B" w:rsidTr="00EB3012">
        <w:tc>
          <w:tcPr>
            <w:tcW w:w="558" w:type="dxa"/>
          </w:tcPr>
          <w:p w:rsidR="00EB3012" w:rsidRPr="0081677B" w:rsidRDefault="000C1D26" w:rsidP="0081677B">
            <w:pPr>
              <w:jc w:val="both"/>
              <w:rPr>
                <w:rFonts w:ascii="Times New Roman" w:hAnsi="Times New Roman" w:cs="Times New Roman"/>
                <w:sz w:val="24"/>
                <w:szCs w:val="24"/>
              </w:rPr>
            </w:pPr>
            <w:r w:rsidRPr="0081677B">
              <w:rPr>
                <w:rFonts w:ascii="Times New Roman" w:hAnsi="Times New Roman" w:cs="Times New Roman"/>
                <w:sz w:val="24"/>
                <w:szCs w:val="24"/>
              </w:rPr>
              <w:t>NO.</w:t>
            </w:r>
          </w:p>
        </w:tc>
        <w:tc>
          <w:tcPr>
            <w:tcW w:w="3330" w:type="dxa"/>
          </w:tcPr>
          <w:p w:rsidR="00EB3012" w:rsidRPr="0081677B" w:rsidRDefault="000C1D26" w:rsidP="0081677B">
            <w:pPr>
              <w:jc w:val="both"/>
              <w:rPr>
                <w:rFonts w:ascii="Times New Roman" w:hAnsi="Times New Roman" w:cs="Times New Roman"/>
                <w:sz w:val="24"/>
                <w:szCs w:val="24"/>
              </w:rPr>
            </w:pPr>
            <w:r w:rsidRPr="0081677B">
              <w:rPr>
                <w:rFonts w:ascii="Times New Roman" w:hAnsi="Times New Roman" w:cs="Times New Roman"/>
                <w:sz w:val="24"/>
                <w:szCs w:val="24"/>
              </w:rPr>
              <w:t>FULL NAME(S)</w:t>
            </w:r>
          </w:p>
        </w:tc>
        <w:tc>
          <w:tcPr>
            <w:tcW w:w="3870" w:type="dxa"/>
          </w:tcPr>
          <w:p w:rsidR="00EB3012" w:rsidRPr="0081677B" w:rsidRDefault="000C1D26" w:rsidP="0081677B">
            <w:pPr>
              <w:jc w:val="both"/>
              <w:rPr>
                <w:rFonts w:ascii="Times New Roman" w:hAnsi="Times New Roman" w:cs="Times New Roman"/>
                <w:sz w:val="24"/>
                <w:szCs w:val="24"/>
              </w:rPr>
            </w:pPr>
            <w:r w:rsidRPr="0081677B">
              <w:rPr>
                <w:rFonts w:ascii="Times New Roman" w:hAnsi="Times New Roman" w:cs="Times New Roman"/>
                <w:sz w:val="24"/>
                <w:szCs w:val="24"/>
              </w:rPr>
              <w:t>TITLE/ DESIGNATION</w:t>
            </w:r>
          </w:p>
        </w:tc>
        <w:tc>
          <w:tcPr>
            <w:tcW w:w="1818" w:type="dxa"/>
          </w:tcPr>
          <w:p w:rsidR="00EB3012" w:rsidRPr="0081677B" w:rsidRDefault="000C1D26" w:rsidP="0081677B">
            <w:pPr>
              <w:jc w:val="both"/>
              <w:rPr>
                <w:rFonts w:ascii="Times New Roman" w:hAnsi="Times New Roman" w:cs="Times New Roman"/>
                <w:sz w:val="24"/>
                <w:szCs w:val="24"/>
              </w:rPr>
            </w:pPr>
            <w:r w:rsidRPr="0081677B">
              <w:rPr>
                <w:rFonts w:ascii="Times New Roman" w:hAnsi="Times New Roman" w:cs="Times New Roman"/>
                <w:sz w:val="24"/>
                <w:szCs w:val="24"/>
              </w:rPr>
              <w:t>SIGNATURRE</w:t>
            </w:r>
          </w:p>
        </w:tc>
      </w:tr>
      <w:tr w:rsidR="00EB3012" w:rsidRPr="0081677B" w:rsidTr="00EB3012">
        <w:tc>
          <w:tcPr>
            <w:tcW w:w="558" w:type="dxa"/>
          </w:tcPr>
          <w:p w:rsidR="00EB3012" w:rsidRPr="0081677B" w:rsidRDefault="00EB3012" w:rsidP="0081677B">
            <w:pPr>
              <w:jc w:val="both"/>
              <w:rPr>
                <w:rFonts w:ascii="Times New Roman" w:hAnsi="Times New Roman" w:cs="Times New Roman"/>
                <w:sz w:val="24"/>
                <w:szCs w:val="24"/>
              </w:rPr>
            </w:pPr>
          </w:p>
        </w:tc>
        <w:tc>
          <w:tcPr>
            <w:tcW w:w="3330" w:type="dxa"/>
          </w:tcPr>
          <w:p w:rsidR="00EB3012" w:rsidRPr="0081677B" w:rsidRDefault="00EB3012" w:rsidP="0081677B">
            <w:pPr>
              <w:jc w:val="both"/>
              <w:rPr>
                <w:rFonts w:ascii="Times New Roman" w:hAnsi="Times New Roman" w:cs="Times New Roman"/>
                <w:sz w:val="24"/>
                <w:szCs w:val="24"/>
              </w:rPr>
            </w:pPr>
          </w:p>
        </w:tc>
        <w:tc>
          <w:tcPr>
            <w:tcW w:w="3870" w:type="dxa"/>
          </w:tcPr>
          <w:p w:rsidR="00EB3012" w:rsidRPr="0081677B" w:rsidRDefault="00EB3012" w:rsidP="0081677B">
            <w:pPr>
              <w:jc w:val="both"/>
              <w:rPr>
                <w:rFonts w:ascii="Times New Roman" w:hAnsi="Times New Roman" w:cs="Times New Roman"/>
                <w:sz w:val="24"/>
                <w:szCs w:val="24"/>
              </w:rPr>
            </w:pPr>
          </w:p>
        </w:tc>
        <w:tc>
          <w:tcPr>
            <w:tcW w:w="1818" w:type="dxa"/>
          </w:tcPr>
          <w:p w:rsidR="00EB3012" w:rsidRPr="0081677B" w:rsidRDefault="00EB3012" w:rsidP="0081677B">
            <w:pPr>
              <w:jc w:val="both"/>
              <w:rPr>
                <w:rFonts w:ascii="Times New Roman" w:hAnsi="Times New Roman" w:cs="Times New Roman"/>
                <w:sz w:val="24"/>
                <w:szCs w:val="24"/>
              </w:rPr>
            </w:pPr>
          </w:p>
        </w:tc>
      </w:tr>
      <w:tr w:rsidR="00EB3012" w:rsidRPr="0081677B" w:rsidTr="00EB3012">
        <w:tc>
          <w:tcPr>
            <w:tcW w:w="558" w:type="dxa"/>
          </w:tcPr>
          <w:p w:rsidR="00EB3012" w:rsidRPr="0081677B" w:rsidRDefault="00EB3012" w:rsidP="0081677B">
            <w:pPr>
              <w:jc w:val="both"/>
              <w:rPr>
                <w:rFonts w:ascii="Times New Roman" w:hAnsi="Times New Roman" w:cs="Times New Roman"/>
                <w:sz w:val="24"/>
                <w:szCs w:val="24"/>
              </w:rPr>
            </w:pPr>
          </w:p>
        </w:tc>
        <w:tc>
          <w:tcPr>
            <w:tcW w:w="3330" w:type="dxa"/>
          </w:tcPr>
          <w:p w:rsidR="00EB3012" w:rsidRPr="0081677B" w:rsidRDefault="00EB3012" w:rsidP="0081677B">
            <w:pPr>
              <w:jc w:val="both"/>
              <w:rPr>
                <w:rFonts w:ascii="Times New Roman" w:hAnsi="Times New Roman" w:cs="Times New Roman"/>
                <w:sz w:val="24"/>
                <w:szCs w:val="24"/>
              </w:rPr>
            </w:pPr>
          </w:p>
        </w:tc>
        <w:tc>
          <w:tcPr>
            <w:tcW w:w="3870" w:type="dxa"/>
          </w:tcPr>
          <w:p w:rsidR="00EB3012" w:rsidRPr="0081677B" w:rsidRDefault="00EB3012" w:rsidP="0081677B">
            <w:pPr>
              <w:jc w:val="both"/>
              <w:rPr>
                <w:rFonts w:ascii="Times New Roman" w:hAnsi="Times New Roman" w:cs="Times New Roman"/>
                <w:sz w:val="24"/>
                <w:szCs w:val="24"/>
              </w:rPr>
            </w:pPr>
          </w:p>
        </w:tc>
        <w:tc>
          <w:tcPr>
            <w:tcW w:w="1818" w:type="dxa"/>
          </w:tcPr>
          <w:p w:rsidR="00EB3012" w:rsidRPr="0081677B" w:rsidRDefault="00EB3012" w:rsidP="0081677B">
            <w:pPr>
              <w:jc w:val="both"/>
              <w:rPr>
                <w:rFonts w:ascii="Times New Roman" w:hAnsi="Times New Roman" w:cs="Times New Roman"/>
                <w:sz w:val="24"/>
                <w:szCs w:val="24"/>
              </w:rPr>
            </w:pPr>
          </w:p>
        </w:tc>
      </w:tr>
      <w:tr w:rsidR="00EB3012" w:rsidRPr="0081677B" w:rsidTr="00EB3012">
        <w:tc>
          <w:tcPr>
            <w:tcW w:w="558" w:type="dxa"/>
          </w:tcPr>
          <w:p w:rsidR="00EB3012" w:rsidRPr="0081677B" w:rsidRDefault="00EB3012" w:rsidP="0081677B">
            <w:pPr>
              <w:jc w:val="both"/>
              <w:rPr>
                <w:rFonts w:ascii="Times New Roman" w:hAnsi="Times New Roman" w:cs="Times New Roman"/>
                <w:sz w:val="24"/>
                <w:szCs w:val="24"/>
              </w:rPr>
            </w:pPr>
          </w:p>
        </w:tc>
        <w:tc>
          <w:tcPr>
            <w:tcW w:w="3330" w:type="dxa"/>
          </w:tcPr>
          <w:p w:rsidR="00EB3012" w:rsidRPr="0081677B" w:rsidRDefault="00EB3012" w:rsidP="0081677B">
            <w:pPr>
              <w:jc w:val="both"/>
              <w:rPr>
                <w:rFonts w:ascii="Times New Roman" w:hAnsi="Times New Roman" w:cs="Times New Roman"/>
                <w:sz w:val="24"/>
                <w:szCs w:val="24"/>
              </w:rPr>
            </w:pPr>
          </w:p>
        </w:tc>
        <w:tc>
          <w:tcPr>
            <w:tcW w:w="3870" w:type="dxa"/>
          </w:tcPr>
          <w:p w:rsidR="00EB3012" w:rsidRPr="0081677B" w:rsidRDefault="00EB3012" w:rsidP="0081677B">
            <w:pPr>
              <w:jc w:val="both"/>
              <w:rPr>
                <w:rFonts w:ascii="Times New Roman" w:hAnsi="Times New Roman" w:cs="Times New Roman"/>
                <w:sz w:val="24"/>
                <w:szCs w:val="24"/>
              </w:rPr>
            </w:pPr>
          </w:p>
        </w:tc>
        <w:tc>
          <w:tcPr>
            <w:tcW w:w="1818" w:type="dxa"/>
          </w:tcPr>
          <w:p w:rsidR="00EB3012" w:rsidRPr="0081677B" w:rsidRDefault="00EB3012" w:rsidP="0081677B">
            <w:pPr>
              <w:jc w:val="both"/>
              <w:rPr>
                <w:rFonts w:ascii="Times New Roman" w:hAnsi="Times New Roman" w:cs="Times New Roman"/>
                <w:sz w:val="24"/>
                <w:szCs w:val="24"/>
              </w:rPr>
            </w:pPr>
          </w:p>
        </w:tc>
      </w:tr>
      <w:tr w:rsidR="00EB3012" w:rsidRPr="0081677B" w:rsidTr="00EB3012">
        <w:tc>
          <w:tcPr>
            <w:tcW w:w="558" w:type="dxa"/>
          </w:tcPr>
          <w:p w:rsidR="00EB3012" w:rsidRPr="0081677B" w:rsidRDefault="00EB3012" w:rsidP="0081677B">
            <w:pPr>
              <w:jc w:val="both"/>
              <w:rPr>
                <w:rFonts w:ascii="Times New Roman" w:hAnsi="Times New Roman" w:cs="Times New Roman"/>
                <w:sz w:val="24"/>
                <w:szCs w:val="24"/>
              </w:rPr>
            </w:pPr>
          </w:p>
        </w:tc>
        <w:tc>
          <w:tcPr>
            <w:tcW w:w="3330" w:type="dxa"/>
          </w:tcPr>
          <w:p w:rsidR="00EB3012" w:rsidRPr="0081677B" w:rsidRDefault="00EB3012" w:rsidP="0081677B">
            <w:pPr>
              <w:jc w:val="both"/>
              <w:rPr>
                <w:rFonts w:ascii="Times New Roman" w:hAnsi="Times New Roman" w:cs="Times New Roman"/>
                <w:sz w:val="24"/>
                <w:szCs w:val="24"/>
              </w:rPr>
            </w:pPr>
          </w:p>
        </w:tc>
        <w:tc>
          <w:tcPr>
            <w:tcW w:w="3870" w:type="dxa"/>
          </w:tcPr>
          <w:p w:rsidR="00EB3012" w:rsidRPr="0081677B" w:rsidRDefault="00EB3012" w:rsidP="0081677B">
            <w:pPr>
              <w:jc w:val="both"/>
              <w:rPr>
                <w:rFonts w:ascii="Times New Roman" w:hAnsi="Times New Roman" w:cs="Times New Roman"/>
                <w:sz w:val="24"/>
                <w:szCs w:val="24"/>
              </w:rPr>
            </w:pPr>
          </w:p>
        </w:tc>
        <w:tc>
          <w:tcPr>
            <w:tcW w:w="1818" w:type="dxa"/>
          </w:tcPr>
          <w:p w:rsidR="00EB3012" w:rsidRPr="0081677B" w:rsidRDefault="00EB3012" w:rsidP="0081677B">
            <w:pPr>
              <w:jc w:val="both"/>
              <w:rPr>
                <w:rFonts w:ascii="Times New Roman" w:hAnsi="Times New Roman" w:cs="Times New Roman"/>
                <w:sz w:val="24"/>
                <w:szCs w:val="24"/>
              </w:rPr>
            </w:pPr>
          </w:p>
        </w:tc>
      </w:tr>
      <w:tr w:rsidR="00EB3012" w:rsidRPr="0081677B" w:rsidTr="00EB3012">
        <w:tc>
          <w:tcPr>
            <w:tcW w:w="558" w:type="dxa"/>
          </w:tcPr>
          <w:p w:rsidR="00EB3012" w:rsidRPr="0081677B" w:rsidRDefault="00EB3012" w:rsidP="0081677B">
            <w:pPr>
              <w:jc w:val="both"/>
              <w:rPr>
                <w:rFonts w:ascii="Times New Roman" w:hAnsi="Times New Roman" w:cs="Times New Roman"/>
                <w:sz w:val="24"/>
                <w:szCs w:val="24"/>
              </w:rPr>
            </w:pPr>
          </w:p>
        </w:tc>
        <w:tc>
          <w:tcPr>
            <w:tcW w:w="3330" w:type="dxa"/>
          </w:tcPr>
          <w:p w:rsidR="00EB3012" w:rsidRPr="0081677B" w:rsidRDefault="00EB3012" w:rsidP="0081677B">
            <w:pPr>
              <w:jc w:val="both"/>
              <w:rPr>
                <w:rFonts w:ascii="Times New Roman" w:hAnsi="Times New Roman" w:cs="Times New Roman"/>
                <w:sz w:val="24"/>
                <w:szCs w:val="24"/>
              </w:rPr>
            </w:pPr>
          </w:p>
        </w:tc>
        <w:tc>
          <w:tcPr>
            <w:tcW w:w="3870" w:type="dxa"/>
          </w:tcPr>
          <w:p w:rsidR="00EB3012" w:rsidRPr="0081677B" w:rsidRDefault="00EB3012" w:rsidP="0081677B">
            <w:pPr>
              <w:jc w:val="both"/>
              <w:rPr>
                <w:rFonts w:ascii="Times New Roman" w:hAnsi="Times New Roman" w:cs="Times New Roman"/>
                <w:sz w:val="24"/>
                <w:szCs w:val="24"/>
              </w:rPr>
            </w:pPr>
          </w:p>
        </w:tc>
        <w:tc>
          <w:tcPr>
            <w:tcW w:w="1818" w:type="dxa"/>
          </w:tcPr>
          <w:p w:rsidR="00EB3012" w:rsidRPr="0081677B" w:rsidRDefault="00EB3012" w:rsidP="0081677B">
            <w:pPr>
              <w:jc w:val="both"/>
              <w:rPr>
                <w:rFonts w:ascii="Times New Roman" w:hAnsi="Times New Roman" w:cs="Times New Roman"/>
                <w:sz w:val="24"/>
                <w:szCs w:val="24"/>
              </w:rPr>
            </w:pPr>
          </w:p>
        </w:tc>
      </w:tr>
      <w:tr w:rsidR="00EB3012" w:rsidRPr="0081677B" w:rsidTr="00EB3012">
        <w:tc>
          <w:tcPr>
            <w:tcW w:w="558" w:type="dxa"/>
          </w:tcPr>
          <w:p w:rsidR="00EB3012" w:rsidRPr="0081677B" w:rsidRDefault="00EB3012" w:rsidP="0081677B">
            <w:pPr>
              <w:jc w:val="both"/>
              <w:rPr>
                <w:rFonts w:ascii="Times New Roman" w:hAnsi="Times New Roman" w:cs="Times New Roman"/>
                <w:sz w:val="24"/>
                <w:szCs w:val="24"/>
              </w:rPr>
            </w:pPr>
          </w:p>
        </w:tc>
        <w:tc>
          <w:tcPr>
            <w:tcW w:w="3330" w:type="dxa"/>
          </w:tcPr>
          <w:p w:rsidR="00EB3012" w:rsidRPr="0081677B" w:rsidRDefault="00EB3012" w:rsidP="0081677B">
            <w:pPr>
              <w:jc w:val="both"/>
              <w:rPr>
                <w:rFonts w:ascii="Times New Roman" w:hAnsi="Times New Roman" w:cs="Times New Roman"/>
                <w:sz w:val="24"/>
                <w:szCs w:val="24"/>
              </w:rPr>
            </w:pPr>
          </w:p>
        </w:tc>
        <w:tc>
          <w:tcPr>
            <w:tcW w:w="3870" w:type="dxa"/>
          </w:tcPr>
          <w:p w:rsidR="00EB3012" w:rsidRPr="0081677B" w:rsidRDefault="00EB3012" w:rsidP="0081677B">
            <w:pPr>
              <w:jc w:val="both"/>
              <w:rPr>
                <w:rFonts w:ascii="Times New Roman" w:hAnsi="Times New Roman" w:cs="Times New Roman"/>
                <w:sz w:val="24"/>
                <w:szCs w:val="24"/>
              </w:rPr>
            </w:pPr>
          </w:p>
        </w:tc>
        <w:tc>
          <w:tcPr>
            <w:tcW w:w="1818" w:type="dxa"/>
          </w:tcPr>
          <w:p w:rsidR="00EB3012" w:rsidRPr="0081677B" w:rsidRDefault="00EB3012" w:rsidP="0081677B">
            <w:pPr>
              <w:jc w:val="both"/>
              <w:rPr>
                <w:rFonts w:ascii="Times New Roman" w:hAnsi="Times New Roman" w:cs="Times New Roman"/>
                <w:sz w:val="24"/>
                <w:szCs w:val="24"/>
              </w:rPr>
            </w:pPr>
          </w:p>
        </w:tc>
      </w:tr>
    </w:tbl>
    <w:p w:rsidR="000C1D26" w:rsidRPr="0081677B" w:rsidRDefault="000C1D26" w:rsidP="0081677B">
      <w:pPr>
        <w:jc w:val="both"/>
        <w:rPr>
          <w:rFonts w:ascii="Times New Roman" w:hAnsi="Times New Roman" w:cs="Times New Roman"/>
          <w:sz w:val="24"/>
          <w:szCs w:val="24"/>
        </w:rPr>
      </w:pPr>
    </w:p>
    <w:p w:rsidR="000C1D26" w:rsidRPr="0081677B" w:rsidRDefault="000C1D26" w:rsidP="0081677B">
      <w:pPr>
        <w:pStyle w:val="ListParagraph"/>
        <w:numPr>
          <w:ilvl w:val="0"/>
          <w:numId w:val="2"/>
        </w:numPr>
        <w:jc w:val="both"/>
        <w:rPr>
          <w:rFonts w:ascii="Times New Roman" w:hAnsi="Times New Roman" w:cs="Times New Roman"/>
          <w:sz w:val="24"/>
          <w:szCs w:val="24"/>
        </w:rPr>
      </w:pPr>
      <w:r w:rsidRPr="0081677B">
        <w:rPr>
          <w:rFonts w:ascii="Times New Roman" w:hAnsi="Times New Roman" w:cs="Times New Roman"/>
          <w:sz w:val="24"/>
          <w:szCs w:val="24"/>
        </w:rPr>
        <w:t xml:space="preserve">Bidders MUST state on the schedule provided here below details of </w:t>
      </w:r>
      <w:proofErr w:type="gramStart"/>
      <w:r w:rsidRPr="0081677B">
        <w:rPr>
          <w:rFonts w:ascii="Times New Roman" w:hAnsi="Times New Roman" w:cs="Times New Roman"/>
          <w:sz w:val="24"/>
          <w:szCs w:val="24"/>
        </w:rPr>
        <w:t>the  equipment</w:t>
      </w:r>
      <w:proofErr w:type="gramEnd"/>
      <w:r w:rsidRPr="0081677B">
        <w:rPr>
          <w:rFonts w:ascii="Times New Roman" w:hAnsi="Times New Roman" w:cs="Times New Roman"/>
          <w:sz w:val="24"/>
          <w:szCs w:val="24"/>
        </w:rPr>
        <w:t xml:space="preserve"> and/or management system(s) o</w:t>
      </w:r>
      <w:r w:rsidR="00831AFF" w:rsidRPr="0081677B">
        <w:rPr>
          <w:rFonts w:ascii="Times New Roman" w:hAnsi="Times New Roman" w:cs="Times New Roman"/>
          <w:sz w:val="24"/>
          <w:szCs w:val="24"/>
        </w:rPr>
        <w:t>n the firm</w:t>
      </w:r>
      <w:r w:rsidR="001F0CD1" w:rsidRPr="0081677B">
        <w:rPr>
          <w:rFonts w:ascii="Times New Roman" w:hAnsi="Times New Roman" w:cs="Times New Roman"/>
          <w:sz w:val="24"/>
          <w:szCs w:val="24"/>
        </w:rPr>
        <w:t>’</w:t>
      </w:r>
      <w:r w:rsidR="00831AFF" w:rsidRPr="0081677B">
        <w:rPr>
          <w:rFonts w:ascii="Times New Roman" w:hAnsi="Times New Roman" w:cs="Times New Roman"/>
          <w:sz w:val="24"/>
          <w:szCs w:val="24"/>
        </w:rPr>
        <w:t>s inventory available</w:t>
      </w:r>
      <w:r w:rsidRPr="0081677B">
        <w:rPr>
          <w:rFonts w:ascii="Times New Roman" w:hAnsi="Times New Roman" w:cs="Times New Roman"/>
          <w:sz w:val="24"/>
          <w:szCs w:val="24"/>
        </w:rPr>
        <w:t xml:space="preserve"> for performance of the contract if awarded.</w:t>
      </w:r>
    </w:p>
    <w:tbl>
      <w:tblPr>
        <w:tblStyle w:val="TableGrid"/>
        <w:tblW w:w="0" w:type="auto"/>
        <w:tblLook w:val="04A0"/>
      </w:tblPr>
      <w:tblGrid>
        <w:gridCol w:w="3403"/>
        <w:gridCol w:w="3084"/>
        <w:gridCol w:w="3089"/>
      </w:tblGrid>
      <w:tr w:rsidR="000C1D26" w:rsidRPr="0081677B" w:rsidTr="000C1D26">
        <w:tc>
          <w:tcPr>
            <w:tcW w:w="3192" w:type="dxa"/>
          </w:tcPr>
          <w:p w:rsidR="000C1D26" w:rsidRPr="0081677B" w:rsidRDefault="000C1D26" w:rsidP="0081677B">
            <w:pPr>
              <w:jc w:val="both"/>
              <w:rPr>
                <w:rFonts w:ascii="Times New Roman" w:hAnsi="Times New Roman" w:cs="Times New Roman"/>
                <w:sz w:val="24"/>
                <w:szCs w:val="24"/>
              </w:rPr>
            </w:pPr>
            <w:r w:rsidRPr="0081677B">
              <w:rPr>
                <w:rFonts w:ascii="Times New Roman" w:hAnsi="Times New Roman" w:cs="Times New Roman"/>
                <w:sz w:val="24"/>
                <w:szCs w:val="24"/>
              </w:rPr>
              <w:t>DESCRIPTION OF EQUIPMENT/MANAGEMENT SYSTEM(S)</w:t>
            </w:r>
          </w:p>
        </w:tc>
        <w:tc>
          <w:tcPr>
            <w:tcW w:w="3192" w:type="dxa"/>
          </w:tcPr>
          <w:p w:rsidR="000C1D26" w:rsidRPr="0081677B" w:rsidRDefault="000C1D26" w:rsidP="0081677B">
            <w:pPr>
              <w:jc w:val="both"/>
              <w:rPr>
                <w:rFonts w:ascii="Times New Roman" w:hAnsi="Times New Roman" w:cs="Times New Roman"/>
                <w:sz w:val="24"/>
                <w:szCs w:val="24"/>
              </w:rPr>
            </w:pPr>
            <w:r w:rsidRPr="0081677B">
              <w:rPr>
                <w:rFonts w:ascii="Times New Roman" w:hAnsi="Times New Roman" w:cs="Times New Roman"/>
                <w:sz w:val="24"/>
                <w:szCs w:val="24"/>
              </w:rPr>
              <w:t>EFFECTIVE DATE OF ISSUE</w:t>
            </w:r>
          </w:p>
        </w:tc>
        <w:tc>
          <w:tcPr>
            <w:tcW w:w="3192" w:type="dxa"/>
          </w:tcPr>
          <w:p w:rsidR="000C1D26" w:rsidRPr="0081677B" w:rsidRDefault="000C1D26" w:rsidP="0081677B">
            <w:pPr>
              <w:jc w:val="both"/>
              <w:rPr>
                <w:rFonts w:ascii="Times New Roman" w:hAnsi="Times New Roman" w:cs="Times New Roman"/>
                <w:sz w:val="24"/>
                <w:szCs w:val="24"/>
              </w:rPr>
            </w:pPr>
            <w:r w:rsidRPr="0081677B">
              <w:rPr>
                <w:rFonts w:ascii="Times New Roman" w:hAnsi="Times New Roman" w:cs="Times New Roman"/>
                <w:sz w:val="24"/>
                <w:szCs w:val="24"/>
              </w:rPr>
              <w:t>CONDITION</w:t>
            </w:r>
          </w:p>
        </w:tc>
      </w:tr>
      <w:tr w:rsidR="000C1D26" w:rsidRPr="0081677B" w:rsidTr="000C1D26">
        <w:tc>
          <w:tcPr>
            <w:tcW w:w="3192" w:type="dxa"/>
          </w:tcPr>
          <w:p w:rsidR="000C1D26" w:rsidRPr="0081677B" w:rsidRDefault="000C1D26" w:rsidP="0081677B">
            <w:pPr>
              <w:jc w:val="both"/>
              <w:rPr>
                <w:rFonts w:ascii="Times New Roman" w:hAnsi="Times New Roman" w:cs="Times New Roman"/>
                <w:sz w:val="24"/>
                <w:szCs w:val="24"/>
              </w:rPr>
            </w:pPr>
          </w:p>
        </w:tc>
        <w:tc>
          <w:tcPr>
            <w:tcW w:w="3192" w:type="dxa"/>
          </w:tcPr>
          <w:p w:rsidR="000C1D26" w:rsidRPr="0081677B" w:rsidRDefault="000C1D26" w:rsidP="0081677B">
            <w:pPr>
              <w:jc w:val="both"/>
              <w:rPr>
                <w:rFonts w:ascii="Times New Roman" w:hAnsi="Times New Roman" w:cs="Times New Roman"/>
                <w:sz w:val="24"/>
                <w:szCs w:val="24"/>
              </w:rPr>
            </w:pPr>
          </w:p>
          <w:p w:rsidR="000C1D26" w:rsidRPr="0081677B" w:rsidRDefault="000C1D26" w:rsidP="0081677B">
            <w:pPr>
              <w:jc w:val="both"/>
              <w:rPr>
                <w:rFonts w:ascii="Times New Roman" w:hAnsi="Times New Roman" w:cs="Times New Roman"/>
                <w:sz w:val="24"/>
                <w:szCs w:val="24"/>
              </w:rPr>
            </w:pPr>
          </w:p>
          <w:p w:rsidR="000C1D26" w:rsidRPr="0081677B" w:rsidRDefault="000C1D26" w:rsidP="0081677B">
            <w:pPr>
              <w:jc w:val="both"/>
              <w:rPr>
                <w:rFonts w:ascii="Times New Roman" w:hAnsi="Times New Roman" w:cs="Times New Roman"/>
                <w:sz w:val="24"/>
                <w:szCs w:val="24"/>
              </w:rPr>
            </w:pPr>
          </w:p>
          <w:p w:rsidR="000C1D26" w:rsidRPr="0081677B" w:rsidRDefault="000C1D26" w:rsidP="0081677B">
            <w:pPr>
              <w:jc w:val="both"/>
              <w:rPr>
                <w:rFonts w:ascii="Times New Roman" w:hAnsi="Times New Roman" w:cs="Times New Roman"/>
                <w:sz w:val="24"/>
                <w:szCs w:val="24"/>
              </w:rPr>
            </w:pPr>
          </w:p>
          <w:p w:rsidR="000C1D26" w:rsidRPr="0081677B" w:rsidRDefault="000C1D26" w:rsidP="0081677B">
            <w:pPr>
              <w:jc w:val="both"/>
              <w:rPr>
                <w:rFonts w:ascii="Times New Roman" w:hAnsi="Times New Roman" w:cs="Times New Roman"/>
                <w:sz w:val="24"/>
                <w:szCs w:val="24"/>
              </w:rPr>
            </w:pPr>
          </w:p>
          <w:p w:rsidR="000C1D26" w:rsidRPr="0081677B" w:rsidRDefault="000C1D26" w:rsidP="0081677B">
            <w:pPr>
              <w:jc w:val="both"/>
              <w:rPr>
                <w:rFonts w:ascii="Times New Roman" w:hAnsi="Times New Roman" w:cs="Times New Roman"/>
                <w:sz w:val="24"/>
                <w:szCs w:val="24"/>
              </w:rPr>
            </w:pPr>
          </w:p>
          <w:p w:rsidR="000C1D26" w:rsidRPr="0081677B" w:rsidRDefault="000C1D26" w:rsidP="0081677B">
            <w:pPr>
              <w:jc w:val="both"/>
              <w:rPr>
                <w:rFonts w:ascii="Times New Roman" w:hAnsi="Times New Roman" w:cs="Times New Roman"/>
                <w:sz w:val="24"/>
                <w:szCs w:val="24"/>
              </w:rPr>
            </w:pPr>
          </w:p>
          <w:p w:rsidR="000C1D26" w:rsidRPr="0081677B" w:rsidRDefault="000C1D26" w:rsidP="0081677B">
            <w:pPr>
              <w:jc w:val="both"/>
              <w:rPr>
                <w:rFonts w:ascii="Times New Roman" w:hAnsi="Times New Roman" w:cs="Times New Roman"/>
                <w:sz w:val="24"/>
                <w:szCs w:val="24"/>
              </w:rPr>
            </w:pPr>
          </w:p>
        </w:tc>
        <w:tc>
          <w:tcPr>
            <w:tcW w:w="3192" w:type="dxa"/>
          </w:tcPr>
          <w:p w:rsidR="000C1D26" w:rsidRPr="0081677B" w:rsidRDefault="000C1D26" w:rsidP="0081677B">
            <w:pPr>
              <w:jc w:val="both"/>
              <w:rPr>
                <w:rFonts w:ascii="Times New Roman" w:hAnsi="Times New Roman" w:cs="Times New Roman"/>
                <w:sz w:val="24"/>
                <w:szCs w:val="24"/>
              </w:rPr>
            </w:pPr>
          </w:p>
        </w:tc>
      </w:tr>
    </w:tbl>
    <w:p w:rsidR="000C1D26" w:rsidRPr="0081677B" w:rsidRDefault="000C1D26" w:rsidP="0081677B">
      <w:pPr>
        <w:jc w:val="both"/>
        <w:rPr>
          <w:rFonts w:ascii="Times New Roman" w:hAnsi="Times New Roman" w:cs="Times New Roman"/>
          <w:sz w:val="24"/>
          <w:szCs w:val="24"/>
        </w:rPr>
      </w:pPr>
    </w:p>
    <w:p w:rsidR="0011479F" w:rsidRPr="0081677B" w:rsidRDefault="000C1D26" w:rsidP="0081677B">
      <w:pPr>
        <w:pStyle w:val="ListParagraph"/>
        <w:numPr>
          <w:ilvl w:val="0"/>
          <w:numId w:val="2"/>
        </w:numPr>
        <w:jc w:val="both"/>
        <w:rPr>
          <w:rFonts w:ascii="Times New Roman" w:hAnsi="Times New Roman" w:cs="Times New Roman"/>
          <w:sz w:val="24"/>
          <w:szCs w:val="24"/>
        </w:rPr>
      </w:pPr>
      <w:r w:rsidRPr="0081677B">
        <w:rPr>
          <w:rFonts w:ascii="Times New Roman" w:hAnsi="Times New Roman" w:cs="Times New Roman"/>
          <w:sz w:val="24"/>
          <w:szCs w:val="24"/>
        </w:rPr>
        <w:t>Bidders MUST confirm here-below the following contact/physical location details.</w:t>
      </w:r>
    </w:p>
    <w:p w:rsidR="00AE26A7" w:rsidRPr="0081677B" w:rsidRDefault="00AE26A7" w:rsidP="0081677B">
      <w:pPr>
        <w:jc w:val="both"/>
        <w:rPr>
          <w:rFonts w:ascii="Times New Roman" w:hAnsi="Times New Roman" w:cs="Times New Roman"/>
          <w:sz w:val="24"/>
          <w:szCs w:val="24"/>
        </w:rPr>
      </w:pPr>
      <w:proofErr w:type="gramStart"/>
      <w:r w:rsidRPr="0081677B">
        <w:rPr>
          <w:rFonts w:ascii="Times New Roman" w:hAnsi="Times New Roman" w:cs="Times New Roman"/>
          <w:sz w:val="24"/>
          <w:szCs w:val="24"/>
        </w:rPr>
        <w:t>Physical location of official/registered office.</w:t>
      </w:r>
      <w:proofErr w:type="gramEnd"/>
    </w:p>
    <w:tbl>
      <w:tblPr>
        <w:tblStyle w:val="TableGrid"/>
        <w:tblW w:w="0" w:type="auto"/>
        <w:tblInd w:w="360" w:type="dxa"/>
        <w:tblLook w:val="04A0"/>
      </w:tblPr>
      <w:tblGrid>
        <w:gridCol w:w="4647"/>
        <w:gridCol w:w="4569"/>
      </w:tblGrid>
      <w:tr w:rsidR="00AE26A7" w:rsidRPr="0081677B" w:rsidTr="00AE26A7">
        <w:tc>
          <w:tcPr>
            <w:tcW w:w="4788" w:type="dxa"/>
          </w:tcPr>
          <w:p w:rsidR="00AE26A7" w:rsidRPr="0081677B" w:rsidRDefault="00AE26A7" w:rsidP="0081677B">
            <w:pPr>
              <w:jc w:val="both"/>
              <w:rPr>
                <w:rFonts w:ascii="Times New Roman" w:hAnsi="Times New Roman" w:cs="Times New Roman"/>
                <w:sz w:val="24"/>
                <w:szCs w:val="24"/>
              </w:rPr>
            </w:pPr>
            <w:r w:rsidRPr="0081677B">
              <w:rPr>
                <w:rFonts w:ascii="Times New Roman" w:hAnsi="Times New Roman" w:cs="Times New Roman"/>
                <w:sz w:val="24"/>
                <w:szCs w:val="24"/>
              </w:rPr>
              <w:t>BUILDING</w:t>
            </w:r>
          </w:p>
          <w:p w:rsidR="00AE26A7" w:rsidRPr="0081677B" w:rsidRDefault="00AE26A7" w:rsidP="0081677B">
            <w:pPr>
              <w:jc w:val="both"/>
              <w:rPr>
                <w:rFonts w:ascii="Times New Roman" w:hAnsi="Times New Roman" w:cs="Times New Roman"/>
                <w:sz w:val="24"/>
                <w:szCs w:val="24"/>
              </w:rPr>
            </w:pPr>
          </w:p>
        </w:tc>
        <w:tc>
          <w:tcPr>
            <w:tcW w:w="4788" w:type="dxa"/>
          </w:tcPr>
          <w:p w:rsidR="00AE26A7" w:rsidRPr="0081677B" w:rsidRDefault="00AE26A7" w:rsidP="0081677B">
            <w:pPr>
              <w:jc w:val="both"/>
              <w:rPr>
                <w:rFonts w:ascii="Times New Roman" w:hAnsi="Times New Roman" w:cs="Times New Roman"/>
                <w:sz w:val="24"/>
                <w:szCs w:val="24"/>
              </w:rPr>
            </w:pPr>
          </w:p>
        </w:tc>
      </w:tr>
      <w:tr w:rsidR="00AE26A7" w:rsidRPr="0081677B" w:rsidTr="00AE26A7">
        <w:tc>
          <w:tcPr>
            <w:tcW w:w="4788" w:type="dxa"/>
          </w:tcPr>
          <w:p w:rsidR="00AE26A7" w:rsidRPr="0081677B" w:rsidRDefault="00AE26A7" w:rsidP="0081677B">
            <w:pPr>
              <w:jc w:val="both"/>
              <w:rPr>
                <w:rFonts w:ascii="Times New Roman" w:hAnsi="Times New Roman" w:cs="Times New Roman"/>
                <w:sz w:val="24"/>
                <w:szCs w:val="24"/>
              </w:rPr>
            </w:pPr>
            <w:r w:rsidRPr="0081677B">
              <w:rPr>
                <w:rFonts w:ascii="Times New Roman" w:hAnsi="Times New Roman" w:cs="Times New Roman"/>
                <w:sz w:val="24"/>
                <w:szCs w:val="24"/>
              </w:rPr>
              <w:t>STREET/ROAD</w:t>
            </w:r>
          </w:p>
          <w:p w:rsidR="00AE26A7" w:rsidRPr="0081677B" w:rsidRDefault="00AE26A7" w:rsidP="0081677B">
            <w:pPr>
              <w:jc w:val="both"/>
              <w:rPr>
                <w:rFonts w:ascii="Times New Roman" w:hAnsi="Times New Roman" w:cs="Times New Roman"/>
                <w:sz w:val="24"/>
                <w:szCs w:val="24"/>
              </w:rPr>
            </w:pPr>
          </w:p>
        </w:tc>
        <w:tc>
          <w:tcPr>
            <w:tcW w:w="4788" w:type="dxa"/>
          </w:tcPr>
          <w:p w:rsidR="00AE26A7" w:rsidRPr="0081677B" w:rsidRDefault="00AE26A7" w:rsidP="0081677B">
            <w:pPr>
              <w:jc w:val="both"/>
              <w:rPr>
                <w:rFonts w:ascii="Times New Roman" w:hAnsi="Times New Roman" w:cs="Times New Roman"/>
                <w:sz w:val="24"/>
                <w:szCs w:val="24"/>
              </w:rPr>
            </w:pPr>
          </w:p>
        </w:tc>
      </w:tr>
      <w:tr w:rsidR="00AE26A7" w:rsidRPr="0081677B" w:rsidTr="00AE26A7">
        <w:tc>
          <w:tcPr>
            <w:tcW w:w="4788" w:type="dxa"/>
          </w:tcPr>
          <w:p w:rsidR="00AE26A7" w:rsidRPr="0081677B" w:rsidRDefault="00AE26A7" w:rsidP="0081677B">
            <w:pPr>
              <w:jc w:val="both"/>
              <w:rPr>
                <w:rFonts w:ascii="Times New Roman" w:hAnsi="Times New Roman" w:cs="Times New Roman"/>
                <w:sz w:val="24"/>
                <w:szCs w:val="24"/>
              </w:rPr>
            </w:pPr>
            <w:r w:rsidRPr="0081677B">
              <w:rPr>
                <w:rFonts w:ascii="Times New Roman" w:hAnsi="Times New Roman" w:cs="Times New Roman"/>
                <w:sz w:val="24"/>
                <w:szCs w:val="24"/>
              </w:rPr>
              <w:t>CITY</w:t>
            </w:r>
          </w:p>
          <w:p w:rsidR="00AE26A7" w:rsidRPr="0081677B" w:rsidRDefault="00AE26A7" w:rsidP="0081677B">
            <w:pPr>
              <w:jc w:val="both"/>
              <w:rPr>
                <w:rFonts w:ascii="Times New Roman" w:hAnsi="Times New Roman" w:cs="Times New Roman"/>
                <w:sz w:val="24"/>
                <w:szCs w:val="24"/>
              </w:rPr>
            </w:pPr>
          </w:p>
        </w:tc>
        <w:tc>
          <w:tcPr>
            <w:tcW w:w="4788" w:type="dxa"/>
          </w:tcPr>
          <w:p w:rsidR="00AE26A7" w:rsidRPr="0081677B" w:rsidRDefault="00AE26A7" w:rsidP="0081677B">
            <w:pPr>
              <w:jc w:val="both"/>
              <w:rPr>
                <w:rFonts w:ascii="Times New Roman" w:hAnsi="Times New Roman" w:cs="Times New Roman"/>
                <w:sz w:val="24"/>
                <w:szCs w:val="24"/>
              </w:rPr>
            </w:pPr>
          </w:p>
        </w:tc>
      </w:tr>
      <w:tr w:rsidR="00AE26A7" w:rsidRPr="0081677B" w:rsidTr="00AE26A7">
        <w:tc>
          <w:tcPr>
            <w:tcW w:w="4788" w:type="dxa"/>
          </w:tcPr>
          <w:p w:rsidR="00AE26A7" w:rsidRPr="0081677B" w:rsidRDefault="00AE26A7" w:rsidP="0081677B">
            <w:pPr>
              <w:jc w:val="both"/>
              <w:rPr>
                <w:rFonts w:ascii="Times New Roman" w:hAnsi="Times New Roman" w:cs="Times New Roman"/>
                <w:sz w:val="24"/>
                <w:szCs w:val="24"/>
              </w:rPr>
            </w:pPr>
            <w:r w:rsidRPr="0081677B">
              <w:rPr>
                <w:rFonts w:ascii="Times New Roman" w:hAnsi="Times New Roman" w:cs="Times New Roman"/>
                <w:sz w:val="24"/>
                <w:szCs w:val="24"/>
              </w:rPr>
              <w:t>PLOT NUMBER</w:t>
            </w:r>
          </w:p>
          <w:p w:rsidR="00AE26A7" w:rsidRPr="0081677B" w:rsidRDefault="00AE26A7" w:rsidP="0081677B">
            <w:pPr>
              <w:jc w:val="both"/>
              <w:rPr>
                <w:rFonts w:ascii="Times New Roman" w:hAnsi="Times New Roman" w:cs="Times New Roman"/>
                <w:sz w:val="24"/>
                <w:szCs w:val="24"/>
              </w:rPr>
            </w:pPr>
          </w:p>
        </w:tc>
        <w:tc>
          <w:tcPr>
            <w:tcW w:w="4788" w:type="dxa"/>
          </w:tcPr>
          <w:p w:rsidR="00AE26A7" w:rsidRPr="0081677B" w:rsidRDefault="00AE26A7" w:rsidP="0081677B">
            <w:pPr>
              <w:jc w:val="both"/>
              <w:rPr>
                <w:rFonts w:ascii="Times New Roman" w:hAnsi="Times New Roman" w:cs="Times New Roman"/>
                <w:sz w:val="24"/>
                <w:szCs w:val="24"/>
              </w:rPr>
            </w:pPr>
          </w:p>
        </w:tc>
      </w:tr>
    </w:tbl>
    <w:p w:rsidR="00AE26A7" w:rsidRPr="0081677B" w:rsidRDefault="00AE26A7" w:rsidP="0081677B">
      <w:pPr>
        <w:ind w:left="360"/>
        <w:jc w:val="both"/>
        <w:rPr>
          <w:rFonts w:ascii="Times New Roman" w:hAnsi="Times New Roman" w:cs="Times New Roman"/>
          <w:sz w:val="24"/>
          <w:szCs w:val="24"/>
        </w:rPr>
      </w:pPr>
    </w:p>
    <w:p w:rsidR="00AE26A7" w:rsidRPr="0081677B" w:rsidRDefault="00AE26A7" w:rsidP="0081677B">
      <w:pPr>
        <w:ind w:left="360"/>
        <w:jc w:val="both"/>
        <w:rPr>
          <w:rFonts w:ascii="Times New Roman" w:hAnsi="Times New Roman" w:cs="Times New Roman"/>
          <w:sz w:val="24"/>
          <w:szCs w:val="24"/>
        </w:rPr>
      </w:pPr>
      <w:r w:rsidRPr="0081677B">
        <w:rPr>
          <w:rFonts w:ascii="Times New Roman" w:hAnsi="Times New Roman" w:cs="Times New Roman"/>
          <w:sz w:val="24"/>
          <w:szCs w:val="24"/>
        </w:rPr>
        <w:lastRenderedPageBreak/>
        <w:t>Contact details</w:t>
      </w:r>
    </w:p>
    <w:tbl>
      <w:tblPr>
        <w:tblStyle w:val="TableGrid"/>
        <w:tblW w:w="0" w:type="auto"/>
        <w:tblInd w:w="360" w:type="dxa"/>
        <w:tblLook w:val="04A0"/>
      </w:tblPr>
      <w:tblGrid>
        <w:gridCol w:w="4640"/>
        <w:gridCol w:w="4576"/>
      </w:tblGrid>
      <w:tr w:rsidR="00AE26A7" w:rsidRPr="0081677B" w:rsidTr="00AE26A7">
        <w:tc>
          <w:tcPr>
            <w:tcW w:w="4788" w:type="dxa"/>
          </w:tcPr>
          <w:p w:rsidR="00AE26A7" w:rsidRPr="0081677B" w:rsidRDefault="001F0CD1" w:rsidP="0081677B">
            <w:pPr>
              <w:jc w:val="both"/>
              <w:rPr>
                <w:rFonts w:ascii="Times New Roman" w:hAnsi="Times New Roman" w:cs="Times New Roman"/>
                <w:sz w:val="24"/>
                <w:szCs w:val="24"/>
              </w:rPr>
            </w:pPr>
            <w:r w:rsidRPr="0081677B">
              <w:rPr>
                <w:rFonts w:ascii="Times New Roman" w:hAnsi="Times New Roman" w:cs="Times New Roman"/>
                <w:sz w:val="24"/>
                <w:szCs w:val="24"/>
              </w:rPr>
              <w:t>POST</w:t>
            </w:r>
            <w:r w:rsidR="00AE26A7" w:rsidRPr="0081677B">
              <w:rPr>
                <w:rFonts w:ascii="Times New Roman" w:hAnsi="Times New Roman" w:cs="Times New Roman"/>
                <w:sz w:val="24"/>
                <w:szCs w:val="24"/>
              </w:rPr>
              <w:t>AL ADDRESS</w:t>
            </w:r>
          </w:p>
          <w:p w:rsidR="00AE26A7" w:rsidRPr="0081677B" w:rsidRDefault="00AE26A7" w:rsidP="0081677B">
            <w:pPr>
              <w:jc w:val="both"/>
              <w:rPr>
                <w:rFonts w:ascii="Times New Roman" w:hAnsi="Times New Roman" w:cs="Times New Roman"/>
                <w:sz w:val="24"/>
                <w:szCs w:val="24"/>
              </w:rPr>
            </w:pPr>
          </w:p>
        </w:tc>
        <w:tc>
          <w:tcPr>
            <w:tcW w:w="4788" w:type="dxa"/>
          </w:tcPr>
          <w:p w:rsidR="00AE26A7" w:rsidRPr="0081677B" w:rsidRDefault="00AE26A7" w:rsidP="0081677B">
            <w:pPr>
              <w:jc w:val="both"/>
              <w:rPr>
                <w:rFonts w:ascii="Times New Roman" w:hAnsi="Times New Roman" w:cs="Times New Roman"/>
                <w:sz w:val="24"/>
                <w:szCs w:val="24"/>
              </w:rPr>
            </w:pPr>
          </w:p>
        </w:tc>
      </w:tr>
      <w:tr w:rsidR="00AE26A7" w:rsidRPr="0081677B" w:rsidTr="00AE26A7">
        <w:tc>
          <w:tcPr>
            <w:tcW w:w="4788" w:type="dxa"/>
          </w:tcPr>
          <w:p w:rsidR="00AE26A7" w:rsidRPr="0081677B" w:rsidRDefault="00AE26A7" w:rsidP="0081677B">
            <w:pPr>
              <w:jc w:val="both"/>
              <w:rPr>
                <w:rFonts w:ascii="Times New Roman" w:hAnsi="Times New Roman" w:cs="Times New Roman"/>
                <w:sz w:val="24"/>
                <w:szCs w:val="24"/>
              </w:rPr>
            </w:pPr>
            <w:r w:rsidRPr="0081677B">
              <w:rPr>
                <w:rFonts w:ascii="Times New Roman" w:hAnsi="Times New Roman" w:cs="Times New Roman"/>
                <w:sz w:val="24"/>
                <w:szCs w:val="24"/>
              </w:rPr>
              <w:t>E-MAIL ADDRESS</w:t>
            </w:r>
          </w:p>
          <w:p w:rsidR="00AE26A7" w:rsidRPr="0081677B" w:rsidRDefault="00AE26A7" w:rsidP="0081677B">
            <w:pPr>
              <w:jc w:val="both"/>
              <w:rPr>
                <w:rFonts w:ascii="Times New Roman" w:hAnsi="Times New Roman" w:cs="Times New Roman"/>
                <w:sz w:val="24"/>
                <w:szCs w:val="24"/>
              </w:rPr>
            </w:pPr>
          </w:p>
        </w:tc>
        <w:tc>
          <w:tcPr>
            <w:tcW w:w="4788" w:type="dxa"/>
          </w:tcPr>
          <w:p w:rsidR="00AE26A7" w:rsidRPr="0081677B" w:rsidRDefault="00AE26A7" w:rsidP="0081677B">
            <w:pPr>
              <w:jc w:val="both"/>
              <w:rPr>
                <w:rFonts w:ascii="Times New Roman" w:hAnsi="Times New Roman" w:cs="Times New Roman"/>
                <w:sz w:val="24"/>
                <w:szCs w:val="24"/>
              </w:rPr>
            </w:pPr>
          </w:p>
        </w:tc>
      </w:tr>
      <w:tr w:rsidR="00AE26A7" w:rsidRPr="0081677B" w:rsidTr="00AE26A7">
        <w:tc>
          <w:tcPr>
            <w:tcW w:w="4788" w:type="dxa"/>
          </w:tcPr>
          <w:p w:rsidR="00AE26A7" w:rsidRPr="0081677B" w:rsidRDefault="00AE26A7" w:rsidP="0081677B">
            <w:pPr>
              <w:jc w:val="both"/>
              <w:rPr>
                <w:rFonts w:ascii="Times New Roman" w:hAnsi="Times New Roman" w:cs="Times New Roman"/>
                <w:sz w:val="24"/>
                <w:szCs w:val="24"/>
              </w:rPr>
            </w:pPr>
            <w:r w:rsidRPr="0081677B">
              <w:rPr>
                <w:rFonts w:ascii="Times New Roman" w:hAnsi="Times New Roman" w:cs="Times New Roman"/>
                <w:sz w:val="24"/>
                <w:szCs w:val="24"/>
              </w:rPr>
              <w:t>TELEPHONE NUMBER</w:t>
            </w:r>
          </w:p>
          <w:p w:rsidR="00AE26A7" w:rsidRPr="0081677B" w:rsidRDefault="00AE26A7" w:rsidP="0081677B">
            <w:pPr>
              <w:jc w:val="both"/>
              <w:rPr>
                <w:rFonts w:ascii="Times New Roman" w:hAnsi="Times New Roman" w:cs="Times New Roman"/>
                <w:sz w:val="24"/>
                <w:szCs w:val="24"/>
              </w:rPr>
            </w:pPr>
          </w:p>
        </w:tc>
        <w:tc>
          <w:tcPr>
            <w:tcW w:w="4788" w:type="dxa"/>
          </w:tcPr>
          <w:p w:rsidR="00AE26A7" w:rsidRPr="0081677B" w:rsidRDefault="00AE26A7" w:rsidP="0081677B">
            <w:pPr>
              <w:jc w:val="both"/>
              <w:rPr>
                <w:rFonts w:ascii="Times New Roman" w:hAnsi="Times New Roman" w:cs="Times New Roman"/>
                <w:sz w:val="24"/>
                <w:szCs w:val="24"/>
              </w:rPr>
            </w:pPr>
          </w:p>
        </w:tc>
      </w:tr>
      <w:tr w:rsidR="00AE26A7" w:rsidRPr="0081677B" w:rsidTr="00AE26A7">
        <w:tc>
          <w:tcPr>
            <w:tcW w:w="4788" w:type="dxa"/>
          </w:tcPr>
          <w:p w:rsidR="00AE26A7" w:rsidRPr="0081677B" w:rsidRDefault="00AE26A7" w:rsidP="0081677B">
            <w:pPr>
              <w:jc w:val="both"/>
              <w:rPr>
                <w:rFonts w:ascii="Times New Roman" w:hAnsi="Times New Roman" w:cs="Times New Roman"/>
                <w:sz w:val="24"/>
                <w:szCs w:val="24"/>
              </w:rPr>
            </w:pPr>
            <w:r w:rsidRPr="0081677B">
              <w:rPr>
                <w:rFonts w:ascii="Times New Roman" w:hAnsi="Times New Roman" w:cs="Times New Roman"/>
                <w:sz w:val="24"/>
                <w:szCs w:val="24"/>
              </w:rPr>
              <w:t>FAX NUMBER</w:t>
            </w:r>
          </w:p>
          <w:p w:rsidR="00AE26A7" w:rsidRPr="0081677B" w:rsidRDefault="00AE26A7" w:rsidP="0081677B">
            <w:pPr>
              <w:jc w:val="both"/>
              <w:rPr>
                <w:rFonts w:ascii="Times New Roman" w:hAnsi="Times New Roman" w:cs="Times New Roman"/>
                <w:sz w:val="24"/>
                <w:szCs w:val="24"/>
              </w:rPr>
            </w:pPr>
          </w:p>
        </w:tc>
        <w:tc>
          <w:tcPr>
            <w:tcW w:w="4788" w:type="dxa"/>
          </w:tcPr>
          <w:p w:rsidR="00AE26A7" w:rsidRPr="0081677B" w:rsidRDefault="00AE26A7" w:rsidP="0081677B">
            <w:pPr>
              <w:jc w:val="both"/>
              <w:rPr>
                <w:rFonts w:ascii="Times New Roman" w:hAnsi="Times New Roman" w:cs="Times New Roman"/>
                <w:sz w:val="24"/>
                <w:szCs w:val="24"/>
              </w:rPr>
            </w:pPr>
          </w:p>
        </w:tc>
      </w:tr>
    </w:tbl>
    <w:p w:rsidR="00AE26A7" w:rsidRPr="0081677B" w:rsidRDefault="00AE26A7" w:rsidP="0081677B">
      <w:pPr>
        <w:pStyle w:val="ListParagraph"/>
        <w:numPr>
          <w:ilvl w:val="0"/>
          <w:numId w:val="4"/>
        </w:numPr>
        <w:jc w:val="both"/>
        <w:rPr>
          <w:rFonts w:ascii="Times New Roman" w:hAnsi="Times New Roman" w:cs="Times New Roman"/>
          <w:sz w:val="24"/>
          <w:szCs w:val="24"/>
        </w:rPr>
      </w:pPr>
      <w:r w:rsidRPr="0081677B">
        <w:rPr>
          <w:rFonts w:ascii="Times New Roman" w:hAnsi="Times New Roman" w:cs="Times New Roman"/>
          <w:sz w:val="24"/>
          <w:szCs w:val="24"/>
        </w:rPr>
        <w:t>Bidders are required to state here-below names of reputable organizations of comparable size they are CURRENTLY servicing [i.e. number of staff approx.]:-</w:t>
      </w:r>
      <w:r w:rsidR="00E00E42">
        <w:rPr>
          <w:rFonts w:ascii="Times New Roman" w:hAnsi="Times New Roman" w:cs="Times New Roman"/>
          <w:sz w:val="24"/>
          <w:szCs w:val="24"/>
        </w:rPr>
        <w:t xml:space="preserve">evidence </w:t>
      </w:r>
      <w:r w:rsidR="00BF080F">
        <w:rPr>
          <w:rFonts w:ascii="Times New Roman" w:hAnsi="Times New Roman" w:cs="Times New Roman"/>
          <w:sz w:val="24"/>
          <w:szCs w:val="24"/>
        </w:rPr>
        <w:t>e.g.</w:t>
      </w:r>
      <w:r w:rsidR="00E00E42">
        <w:rPr>
          <w:rFonts w:ascii="Times New Roman" w:hAnsi="Times New Roman" w:cs="Times New Roman"/>
          <w:sz w:val="24"/>
          <w:szCs w:val="24"/>
        </w:rPr>
        <w:t xml:space="preserve"> L.S.O mandatory.</w:t>
      </w:r>
    </w:p>
    <w:tbl>
      <w:tblPr>
        <w:tblStyle w:val="TableGrid"/>
        <w:tblW w:w="0" w:type="auto"/>
        <w:tblInd w:w="720" w:type="dxa"/>
        <w:tblLook w:val="04A0"/>
      </w:tblPr>
      <w:tblGrid>
        <w:gridCol w:w="4414"/>
        <w:gridCol w:w="4442"/>
      </w:tblGrid>
      <w:tr w:rsidR="00E620F0" w:rsidRPr="0081677B" w:rsidTr="00E620F0">
        <w:tc>
          <w:tcPr>
            <w:tcW w:w="4788" w:type="dxa"/>
          </w:tcPr>
          <w:p w:rsidR="00E620F0" w:rsidRPr="0081677B" w:rsidRDefault="00E620F0" w:rsidP="0081677B">
            <w:pPr>
              <w:pStyle w:val="ListParagraph"/>
              <w:ind w:left="0"/>
              <w:jc w:val="both"/>
              <w:rPr>
                <w:rFonts w:ascii="Times New Roman" w:hAnsi="Times New Roman" w:cs="Times New Roman"/>
                <w:sz w:val="24"/>
                <w:szCs w:val="24"/>
              </w:rPr>
            </w:pPr>
            <w:r w:rsidRPr="0081677B">
              <w:rPr>
                <w:rFonts w:ascii="Times New Roman" w:hAnsi="Times New Roman" w:cs="Times New Roman"/>
                <w:sz w:val="24"/>
                <w:szCs w:val="24"/>
              </w:rPr>
              <w:t>NAME OF CLIENT</w:t>
            </w:r>
          </w:p>
          <w:p w:rsidR="00E620F0" w:rsidRPr="0081677B" w:rsidRDefault="00E620F0" w:rsidP="0081677B">
            <w:pPr>
              <w:pStyle w:val="ListParagraph"/>
              <w:ind w:left="0"/>
              <w:jc w:val="both"/>
              <w:rPr>
                <w:rFonts w:ascii="Times New Roman" w:hAnsi="Times New Roman" w:cs="Times New Roman"/>
                <w:sz w:val="24"/>
                <w:szCs w:val="24"/>
              </w:rPr>
            </w:pPr>
          </w:p>
          <w:p w:rsidR="00E620F0" w:rsidRPr="0081677B" w:rsidRDefault="00E620F0" w:rsidP="0081677B">
            <w:pPr>
              <w:pStyle w:val="ListParagraph"/>
              <w:ind w:left="0"/>
              <w:jc w:val="both"/>
              <w:rPr>
                <w:rFonts w:ascii="Times New Roman" w:hAnsi="Times New Roman" w:cs="Times New Roman"/>
                <w:sz w:val="24"/>
                <w:szCs w:val="24"/>
              </w:rPr>
            </w:pPr>
          </w:p>
        </w:tc>
        <w:tc>
          <w:tcPr>
            <w:tcW w:w="4788" w:type="dxa"/>
          </w:tcPr>
          <w:p w:rsidR="00E620F0" w:rsidRPr="0081677B" w:rsidRDefault="00E620F0" w:rsidP="0081677B">
            <w:pPr>
              <w:pStyle w:val="ListParagraph"/>
              <w:ind w:left="0"/>
              <w:jc w:val="both"/>
              <w:rPr>
                <w:rFonts w:ascii="Times New Roman" w:hAnsi="Times New Roman" w:cs="Times New Roman"/>
                <w:sz w:val="24"/>
                <w:szCs w:val="24"/>
              </w:rPr>
            </w:pPr>
            <w:r w:rsidRPr="0081677B">
              <w:rPr>
                <w:rFonts w:ascii="Times New Roman" w:hAnsi="Times New Roman" w:cs="Times New Roman"/>
                <w:sz w:val="24"/>
                <w:szCs w:val="24"/>
              </w:rPr>
              <w:t>CONTACT PERSON</w:t>
            </w:r>
          </w:p>
        </w:tc>
      </w:tr>
      <w:tr w:rsidR="00E620F0" w:rsidRPr="0081677B" w:rsidTr="00E620F0">
        <w:tc>
          <w:tcPr>
            <w:tcW w:w="4788" w:type="dxa"/>
          </w:tcPr>
          <w:p w:rsidR="00E620F0" w:rsidRPr="0081677B" w:rsidRDefault="00E620F0" w:rsidP="0081677B">
            <w:pPr>
              <w:pStyle w:val="ListParagraph"/>
              <w:ind w:left="0"/>
              <w:jc w:val="both"/>
              <w:rPr>
                <w:rFonts w:ascii="Times New Roman" w:hAnsi="Times New Roman" w:cs="Times New Roman"/>
                <w:sz w:val="24"/>
                <w:szCs w:val="24"/>
              </w:rPr>
            </w:pPr>
            <w:r w:rsidRPr="0081677B">
              <w:rPr>
                <w:rFonts w:ascii="Times New Roman" w:hAnsi="Times New Roman" w:cs="Times New Roman"/>
                <w:sz w:val="24"/>
                <w:szCs w:val="24"/>
              </w:rPr>
              <w:t>1.</w:t>
            </w:r>
          </w:p>
        </w:tc>
        <w:tc>
          <w:tcPr>
            <w:tcW w:w="4788" w:type="dxa"/>
          </w:tcPr>
          <w:p w:rsidR="00E620F0" w:rsidRPr="0081677B" w:rsidRDefault="00E620F0" w:rsidP="0081677B">
            <w:pPr>
              <w:pStyle w:val="ListParagraph"/>
              <w:ind w:left="0"/>
              <w:jc w:val="both"/>
              <w:rPr>
                <w:rFonts w:ascii="Times New Roman" w:hAnsi="Times New Roman" w:cs="Times New Roman"/>
                <w:sz w:val="24"/>
                <w:szCs w:val="24"/>
              </w:rPr>
            </w:pPr>
          </w:p>
          <w:p w:rsidR="001F0CD1" w:rsidRPr="0081677B" w:rsidRDefault="001F0CD1" w:rsidP="0081677B">
            <w:pPr>
              <w:pStyle w:val="ListParagraph"/>
              <w:ind w:left="0"/>
              <w:jc w:val="both"/>
              <w:rPr>
                <w:rFonts w:ascii="Times New Roman" w:hAnsi="Times New Roman" w:cs="Times New Roman"/>
                <w:sz w:val="24"/>
                <w:szCs w:val="24"/>
              </w:rPr>
            </w:pPr>
          </w:p>
        </w:tc>
      </w:tr>
      <w:tr w:rsidR="00E620F0" w:rsidRPr="0081677B" w:rsidTr="00E620F0">
        <w:tc>
          <w:tcPr>
            <w:tcW w:w="4788" w:type="dxa"/>
          </w:tcPr>
          <w:p w:rsidR="00E620F0" w:rsidRPr="0081677B" w:rsidRDefault="00E620F0" w:rsidP="0081677B">
            <w:pPr>
              <w:pStyle w:val="ListParagraph"/>
              <w:ind w:left="0"/>
              <w:jc w:val="both"/>
              <w:rPr>
                <w:rFonts w:ascii="Times New Roman" w:hAnsi="Times New Roman" w:cs="Times New Roman"/>
                <w:sz w:val="24"/>
                <w:szCs w:val="24"/>
              </w:rPr>
            </w:pPr>
            <w:r w:rsidRPr="0081677B">
              <w:rPr>
                <w:rFonts w:ascii="Times New Roman" w:hAnsi="Times New Roman" w:cs="Times New Roman"/>
                <w:sz w:val="24"/>
                <w:szCs w:val="24"/>
              </w:rPr>
              <w:t>2.</w:t>
            </w:r>
          </w:p>
        </w:tc>
        <w:tc>
          <w:tcPr>
            <w:tcW w:w="4788" w:type="dxa"/>
          </w:tcPr>
          <w:p w:rsidR="00E620F0" w:rsidRPr="0081677B" w:rsidRDefault="00E620F0" w:rsidP="0081677B">
            <w:pPr>
              <w:pStyle w:val="ListParagraph"/>
              <w:ind w:left="0"/>
              <w:jc w:val="both"/>
              <w:rPr>
                <w:rFonts w:ascii="Times New Roman" w:hAnsi="Times New Roman" w:cs="Times New Roman"/>
                <w:sz w:val="24"/>
                <w:szCs w:val="24"/>
              </w:rPr>
            </w:pPr>
          </w:p>
          <w:p w:rsidR="001F0CD1" w:rsidRPr="0081677B" w:rsidRDefault="001F0CD1" w:rsidP="0081677B">
            <w:pPr>
              <w:pStyle w:val="ListParagraph"/>
              <w:ind w:left="0"/>
              <w:jc w:val="both"/>
              <w:rPr>
                <w:rFonts w:ascii="Times New Roman" w:hAnsi="Times New Roman" w:cs="Times New Roman"/>
                <w:sz w:val="24"/>
                <w:szCs w:val="24"/>
              </w:rPr>
            </w:pPr>
          </w:p>
        </w:tc>
      </w:tr>
      <w:tr w:rsidR="00E620F0" w:rsidRPr="0081677B" w:rsidTr="00E620F0">
        <w:tc>
          <w:tcPr>
            <w:tcW w:w="4788" w:type="dxa"/>
          </w:tcPr>
          <w:p w:rsidR="00E620F0" w:rsidRPr="0081677B" w:rsidRDefault="00E620F0" w:rsidP="0081677B">
            <w:pPr>
              <w:pStyle w:val="ListParagraph"/>
              <w:ind w:left="0"/>
              <w:jc w:val="both"/>
              <w:rPr>
                <w:rFonts w:ascii="Times New Roman" w:hAnsi="Times New Roman" w:cs="Times New Roman"/>
                <w:sz w:val="24"/>
                <w:szCs w:val="24"/>
              </w:rPr>
            </w:pPr>
            <w:r w:rsidRPr="0081677B">
              <w:rPr>
                <w:rFonts w:ascii="Times New Roman" w:hAnsi="Times New Roman" w:cs="Times New Roman"/>
                <w:sz w:val="24"/>
                <w:szCs w:val="24"/>
              </w:rPr>
              <w:t>3.</w:t>
            </w:r>
          </w:p>
        </w:tc>
        <w:tc>
          <w:tcPr>
            <w:tcW w:w="4788" w:type="dxa"/>
          </w:tcPr>
          <w:p w:rsidR="00E620F0" w:rsidRPr="0081677B" w:rsidRDefault="00E620F0" w:rsidP="0081677B">
            <w:pPr>
              <w:pStyle w:val="ListParagraph"/>
              <w:ind w:left="0"/>
              <w:jc w:val="both"/>
              <w:rPr>
                <w:rFonts w:ascii="Times New Roman" w:hAnsi="Times New Roman" w:cs="Times New Roman"/>
                <w:sz w:val="24"/>
                <w:szCs w:val="24"/>
              </w:rPr>
            </w:pPr>
          </w:p>
          <w:p w:rsidR="001F0CD1" w:rsidRPr="0081677B" w:rsidRDefault="001F0CD1" w:rsidP="0081677B">
            <w:pPr>
              <w:pStyle w:val="ListParagraph"/>
              <w:ind w:left="0"/>
              <w:jc w:val="both"/>
              <w:rPr>
                <w:rFonts w:ascii="Times New Roman" w:hAnsi="Times New Roman" w:cs="Times New Roman"/>
                <w:sz w:val="24"/>
                <w:szCs w:val="24"/>
              </w:rPr>
            </w:pPr>
          </w:p>
        </w:tc>
      </w:tr>
      <w:tr w:rsidR="00E620F0" w:rsidRPr="0081677B" w:rsidTr="00E620F0">
        <w:tc>
          <w:tcPr>
            <w:tcW w:w="4788" w:type="dxa"/>
          </w:tcPr>
          <w:p w:rsidR="00E620F0" w:rsidRPr="0081677B" w:rsidRDefault="00E620F0" w:rsidP="0081677B">
            <w:pPr>
              <w:pStyle w:val="ListParagraph"/>
              <w:ind w:left="0"/>
              <w:jc w:val="both"/>
              <w:rPr>
                <w:rFonts w:ascii="Times New Roman" w:hAnsi="Times New Roman" w:cs="Times New Roman"/>
                <w:sz w:val="24"/>
                <w:szCs w:val="24"/>
              </w:rPr>
            </w:pPr>
            <w:r w:rsidRPr="0081677B">
              <w:rPr>
                <w:rFonts w:ascii="Times New Roman" w:hAnsi="Times New Roman" w:cs="Times New Roman"/>
                <w:sz w:val="24"/>
                <w:szCs w:val="24"/>
              </w:rPr>
              <w:t>4.</w:t>
            </w:r>
          </w:p>
        </w:tc>
        <w:tc>
          <w:tcPr>
            <w:tcW w:w="4788" w:type="dxa"/>
          </w:tcPr>
          <w:p w:rsidR="00E620F0" w:rsidRPr="0081677B" w:rsidRDefault="00E620F0" w:rsidP="0081677B">
            <w:pPr>
              <w:pStyle w:val="ListParagraph"/>
              <w:ind w:left="0"/>
              <w:jc w:val="both"/>
              <w:rPr>
                <w:rFonts w:ascii="Times New Roman" w:hAnsi="Times New Roman" w:cs="Times New Roman"/>
                <w:sz w:val="24"/>
                <w:szCs w:val="24"/>
              </w:rPr>
            </w:pPr>
          </w:p>
          <w:p w:rsidR="001F0CD1" w:rsidRPr="0081677B" w:rsidRDefault="001F0CD1" w:rsidP="0081677B">
            <w:pPr>
              <w:pStyle w:val="ListParagraph"/>
              <w:ind w:left="0"/>
              <w:jc w:val="both"/>
              <w:rPr>
                <w:rFonts w:ascii="Times New Roman" w:hAnsi="Times New Roman" w:cs="Times New Roman"/>
                <w:sz w:val="24"/>
                <w:szCs w:val="24"/>
              </w:rPr>
            </w:pPr>
          </w:p>
        </w:tc>
      </w:tr>
      <w:tr w:rsidR="00E620F0" w:rsidRPr="0081677B" w:rsidTr="00E620F0">
        <w:tc>
          <w:tcPr>
            <w:tcW w:w="4788" w:type="dxa"/>
          </w:tcPr>
          <w:p w:rsidR="00E620F0" w:rsidRPr="0081677B" w:rsidRDefault="00E620F0" w:rsidP="0081677B">
            <w:pPr>
              <w:pStyle w:val="ListParagraph"/>
              <w:ind w:left="0"/>
              <w:jc w:val="both"/>
              <w:rPr>
                <w:rFonts w:ascii="Times New Roman" w:hAnsi="Times New Roman" w:cs="Times New Roman"/>
                <w:sz w:val="24"/>
                <w:szCs w:val="24"/>
              </w:rPr>
            </w:pPr>
            <w:r w:rsidRPr="0081677B">
              <w:rPr>
                <w:rFonts w:ascii="Times New Roman" w:hAnsi="Times New Roman" w:cs="Times New Roman"/>
                <w:sz w:val="24"/>
                <w:szCs w:val="24"/>
              </w:rPr>
              <w:t>5.</w:t>
            </w:r>
          </w:p>
        </w:tc>
        <w:tc>
          <w:tcPr>
            <w:tcW w:w="4788" w:type="dxa"/>
          </w:tcPr>
          <w:p w:rsidR="00E620F0" w:rsidRPr="0081677B" w:rsidRDefault="00E620F0" w:rsidP="0081677B">
            <w:pPr>
              <w:pStyle w:val="ListParagraph"/>
              <w:ind w:left="0"/>
              <w:jc w:val="both"/>
              <w:rPr>
                <w:rFonts w:ascii="Times New Roman" w:hAnsi="Times New Roman" w:cs="Times New Roman"/>
                <w:sz w:val="24"/>
                <w:szCs w:val="24"/>
              </w:rPr>
            </w:pPr>
          </w:p>
          <w:p w:rsidR="001F0CD1" w:rsidRPr="0081677B" w:rsidRDefault="001F0CD1" w:rsidP="0081677B">
            <w:pPr>
              <w:pStyle w:val="ListParagraph"/>
              <w:ind w:left="0"/>
              <w:jc w:val="both"/>
              <w:rPr>
                <w:rFonts w:ascii="Times New Roman" w:hAnsi="Times New Roman" w:cs="Times New Roman"/>
                <w:sz w:val="24"/>
                <w:szCs w:val="24"/>
              </w:rPr>
            </w:pPr>
          </w:p>
        </w:tc>
      </w:tr>
    </w:tbl>
    <w:p w:rsidR="001F0CD1" w:rsidRPr="0081677B" w:rsidRDefault="001F0CD1" w:rsidP="0081677B">
      <w:pPr>
        <w:pStyle w:val="ListParagraph"/>
        <w:jc w:val="both"/>
        <w:rPr>
          <w:rFonts w:ascii="Times New Roman" w:hAnsi="Times New Roman" w:cs="Times New Roman"/>
          <w:sz w:val="24"/>
          <w:szCs w:val="24"/>
        </w:rPr>
      </w:pPr>
    </w:p>
    <w:p w:rsidR="00AE26A7" w:rsidRPr="0081677B" w:rsidRDefault="00BF1E8E" w:rsidP="0081677B">
      <w:pPr>
        <w:pStyle w:val="ListParagraph"/>
        <w:jc w:val="both"/>
        <w:rPr>
          <w:rFonts w:ascii="Times New Roman" w:hAnsi="Times New Roman" w:cs="Times New Roman"/>
          <w:b/>
          <w:sz w:val="24"/>
          <w:szCs w:val="24"/>
        </w:rPr>
      </w:pPr>
      <w:r w:rsidRPr="0081677B">
        <w:rPr>
          <w:rFonts w:ascii="Times New Roman" w:hAnsi="Times New Roman" w:cs="Times New Roman"/>
          <w:b/>
          <w:sz w:val="24"/>
          <w:szCs w:val="24"/>
        </w:rPr>
        <w:t>Scheme Details:</w:t>
      </w:r>
    </w:p>
    <w:p w:rsidR="00BF1E8E" w:rsidRPr="0081677B" w:rsidRDefault="00BF1E8E" w:rsidP="0081677B">
      <w:pPr>
        <w:pStyle w:val="ListParagraph"/>
        <w:numPr>
          <w:ilvl w:val="0"/>
          <w:numId w:val="12"/>
        </w:numPr>
        <w:jc w:val="both"/>
        <w:rPr>
          <w:rFonts w:ascii="Times New Roman" w:hAnsi="Times New Roman" w:cs="Times New Roman"/>
          <w:sz w:val="24"/>
          <w:szCs w:val="24"/>
        </w:rPr>
      </w:pPr>
      <w:r w:rsidRPr="0081677B">
        <w:rPr>
          <w:rFonts w:ascii="Times New Roman" w:hAnsi="Times New Roman" w:cs="Times New Roman"/>
          <w:sz w:val="24"/>
          <w:szCs w:val="24"/>
        </w:rPr>
        <w:t>Please attach a list of your comprehensive scheme of network providers.</w:t>
      </w:r>
    </w:p>
    <w:p w:rsidR="001F0CD1" w:rsidRPr="0081677B" w:rsidRDefault="001F0CD1" w:rsidP="0081677B">
      <w:pPr>
        <w:pStyle w:val="ListParagraph"/>
        <w:jc w:val="both"/>
        <w:rPr>
          <w:rFonts w:ascii="Times New Roman" w:hAnsi="Times New Roman" w:cs="Times New Roman"/>
          <w:sz w:val="24"/>
          <w:szCs w:val="24"/>
        </w:rPr>
      </w:pPr>
    </w:p>
    <w:p w:rsidR="00BF1E8E" w:rsidRPr="0081677B" w:rsidRDefault="00BF1E8E" w:rsidP="0081677B">
      <w:pPr>
        <w:pStyle w:val="ListParagraph"/>
        <w:jc w:val="both"/>
        <w:rPr>
          <w:rFonts w:ascii="Times New Roman" w:hAnsi="Times New Roman" w:cs="Times New Roman"/>
          <w:sz w:val="24"/>
          <w:szCs w:val="24"/>
        </w:rPr>
      </w:pPr>
      <w:r w:rsidRPr="0081677B">
        <w:rPr>
          <w:rFonts w:ascii="Times New Roman" w:hAnsi="Times New Roman" w:cs="Times New Roman"/>
          <w:sz w:val="24"/>
          <w:szCs w:val="24"/>
        </w:rPr>
        <w:t>Please indicate here-below if you provide:-</w:t>
      </w:r>
    </w:p>
    <w:p w:rsidR="00BF1E8E" w:rsidRPr="0081677B" w:rsidRDefault="00BF1E8E" w:rsidP="0081677B">
      <w:pPr>
        <w:pStyle w:val="ListParagraph"/>
        <w:numPr>
          <w:ilvl w:val="0"/>
          <w:numId w:val="13"/>
        </w:numPr>
        <w:jc w:val="both"/>
        <w:rPr>
          <w:rFonts w:ascii="Times New Roman" w:hAnsi="Times New Roman" w:cs="Times New Roman"/>
          <w:sz w:val="24"/>
          <w:szCs w:val="24"/>
        </w:rPr>
      </w:pPr>
      <w:r w:rsidRPr="0081677B">
        <w:rPr>
          <w:rFonts w:ascii="Times New Roman" w:hAnsi="Times New Roman" w:cs="Times New Roman"/>
          <w:sz w:val="24"/>
          <w:szCs w:val="24"/>
        </w:rPr>
        <w:t>Medical identification photo cards [attach samples]</w:t>
      </w:r>
    </w:p>
    <w:p w:rsidR="00BF1E8E" w:rsidRPr="0081677B" w:rsidRDefault="00BF1E8E" w:rsidP="0081677B">
      <w:pPr>
        <w:pStyle w:val="ListParagraph"/>
        <w:numPr>
          <w:ilvl w:val="0"/>
          <w:numId w:val="13"/>
        </w:numPr>
        <w:jc w:val="both"/>
        <w:rPr>
          <w:rFonts w:ascii="Times New Roman" w:hAnsi="Times New Roman" w:cs="Times New Roman"/>
          <w:sz w:val="24"/>
          <w:szCs w:val="24"/>
        </w:rPr>
      </w:pPr>
      <w:r w:rsidRPr="0081677B">
        <w:rPr>
          <w:rFonts w:ascii="Times New Roman" w:hAnsi="Times New Roman" w:cs="Times New Roman"/>
          <w:sz w:val="24"/>
          <w:szCs w:val="24"/>
        </w:rPr>
        <w:t>Scheme information booklets.</w:t>
      </w:r>
    </w:p>
    <w:p w:rsidR="00BF1E8E" w:rsidRPr="0081677B" w:rsidRDefault="00BF1E8E" w:rsidP="0081677B">
      <w:pPr>
        <w:pStyle w:val="ListParagraph"/>
        <w:jc w:val="both"/>
        <w:rPr>
          <w:rFonts w:ascii="Times New Roman" w:hAnsi="Times New Roman" w:cs="Times New Roman"/>
          <w:sz w:val="24"/>
          <w:szCs w:val="24"/>
        </w:rPr>
      </w:pPr>
      <w:r w:rsidRPr="0081677B">
        <w:rPr>
          <w:rFonts w:ascii="Times New Roman" w:hAnsi="Times New Roman" w:cs="Times New Roman"/>
          <w:sz w:val="24"/>
          <w:szCs w:val="24"/>
        </w:rPr>
        <w:t>All bidders are required to com</w:t>
      </w:r>
      <w:r w:rsidR="00891B3B" w:rsidRPr="0081677B">
        <w:rPr>
          <w:rFonts w:ascii="Times New Roman" w:hAnsi="Times New Roman" w:cs="Times New Roman"/>
          <w:sz w:val="24"/>
          <w:szCs w:val="24"/>
        </w:rPr>
        <w:t>plete/fully provide information required here below.</w:t>
      </w:r>
    </w:p>
    <w:p w:rsidR="00891B3B" w:rsidRPr="0081677B" w:rsidRDefault="00891B3B" w:rsidP="0081677B">
      <w:pPr>
        <w:pStyle w:val="ListParagraph"/>
        <w:numPr>
          <w:ilvl w:val="0"/>
          <w:numId w:val="5"/>
        </w:numPr>
        <w:jc w:val="both"/>
        <w:rPr>
          <w:rFonts w:ascii="Times New Roman" w:hAnsi="Times New Roman" w:cs="Times New Roman"/>
          <w:sz w:val="24"/>
          <w:szCs w:val="24"/>
        </w:rPr>
      </w:pPr>
      <w:r w:rsidRPr="0081677B">
        <w:rPr>
          <w:rFonts w:ascii="Times New Roman" w:hAnsi="Times New Roman" w:cs="Times New Roman"/>
          <w:sz w:val="24"/>
          <w:szCs w:val="24"/>
        </w:rPr>
        <w:t xml:space="preserve">Do you provide the following cover? </w:t>
      </w:r>
    </w:p>
    <w:p w:rsidR="00891B3B" w:rsidRPr="0081677B" w:rsidRDefault="00891B3B" w:rsidP="0081677B">
      <w:pPr>
        <w:pStyle w:val="ListParagraph"/>
        <w:ind w:left="1080"/>
        <w:jc w:val="both"/>
        <w:rPr>
          <w:rFonts w:ascii="Times New Roman" w:hAnsi="Times New Roman" w:cs="Times New Roman"/>
          <w:sz w:val="24"/>
          <w:szCs w:val="24"/>
        </w:rPr>
      </w:pPr>
      <w:r w:rsidRPr="0081677B">
        <w:rPr>
          <w:rFonts w:ascii="Times New Roman" w:hAnsi="Times New Roman" w:cs="Times New Roman"/>
          <w:sz w:val="24"/>
          <w:szCs w:val="24"/>
        </w:rPr>
        <w:t>[Please tick where applicable]</w:t>
      </w:r>
      <w:r w:rsidR="00A42965" w:rsidRPr="0081677B">
        <w:rPr>
          <w:rFonts w:ascii="Times New Roman" w:hAnsi="Times New Roman" w:cs="Times New Roman"/>
          <w:sz w:val="24"/>
          <w:szCs w:val="24"/>
        </w:rPr>
        <w:t>.</w:t>
      </w:r>
    </w:p>
    <w:p w:rsidR="00A42965" w:rsidRDefault="00A42965" w:rsidP="0081677B">
      <w:pPr>
        <w:pStyle w:val="ListParagraph"/>
        <w:ind w:left="1080"/>
        <w:jc w:val="both"/>
        <w:rPr>
          <w:rFonts w:ascii="Times New Roman" w:hAnsi="Times New Roman" w:cs="Times New Roman"/>
          <w:sz w:val="24"/>
          <w:szCs w:val="24"/>
        </w:rPr>
      </w:pPr>
    </w:p>
    <w:p w:rsidR="00891B3B" w:rsidRPr="0081677B" w:rsidRDefault="00CE452E" w:rsidP="00E00E42">
      <w:pPr>
        <w:jc w:val="both"/>
        <w:rPr>
          <w:rFonts w:ascii="Times New Roman" w:hAnsi="Times New Roman" w:cs="Times New Roman"/>
          <w:b/>
          <w:sz w:val="24"/>
          <w:szCs w:val="24"/>
        </w:rPr>
      </w:pPr>
      <w:r w:rsidRPr="0081677B">
        <w:rPr>
          <w:rFonts w:ascii="Times New Roman" w:hAnsi="Times New Roman" w:cs="Times New Roman"/>
          <w:sz w:val="24"/>
          <w:szCs w:val="24"/>
        </w:rPr>
        <w:t xml:space="preserve"> </w:t>
      </w:r>
      <w:r w:rsidRPr="0081677B">
        <w:rPr>
          <w:rFonts w:ascii="Times New Roman" w:hAnsi="Times New Roman" w:cs="Times New Roman"/>
          <w:b/>
          <w:sz w:val="24"/>
          <w:szCs w:val="24"/>
        </w:rPr>
        <w:t>IN PATIENT</w:t>
      </w:r>
    </w:p>
    <w:p w:rsidR="00CE452E" w:rsidRPr="0081677B" w:rsidRDefault="00CE452E" w:rsidP="0081677B">
      <w:pPr>
        <w:ind w:left="720"/>
        <w:jc w:val="both"/>
        <w:rPr>
          <w:rFonts w:ascii="Times New Roman" w:hAnsi="Times New Roman" w:cs="Times New Roman"/>
          <w:sz w:val="24"/>
          <w:szCs w:val="24"/>
        </w:rPr>
      </w:pPr>
      <w:r w:rsidRPr="0081677B">
        <w:rPr>
          <w:rFonts w:ascii="Times New Roman" w:hAnsi="Times New Roman" w:cs="Times New Roman"/>
          <w:sz w:val="24"/>
          <w:szCs w:val="24"/>
        </w:rPr>
        <w:t xml:space="preserve">If yes, enumerate on a separate </w:t>
      </w:r>
      <w:r w:rsidR="00E00E42">
        <w:rPr>
          <w:rFonts w:ascii="Times New Roman" w:hAnsi="Times New Roman" w:cs="Times New Roman"/>
          <w:sz w:val="24"/>
          <w:szCs w:val="24"/>
        </w:rPr>
        <w:t>sheet</w:t>
      </w:r>
      <w:r w:rsidRPr="0081677B">
        <w:rPr>
          <w:rFonts w:ascii="Times New Roman" w:hAnsi="Times New Roman" w:cs="Times New Roman"/>
          <w:sz w:val="24"/>
          <w:szCs w:val="24"/>
        </w:rPr>
        <w:t xml:space="preserve"> the following:-</w:t>
      </w:r>
    </w:p>
    <w:p w:rsidR="00F50627" w:rsidRPr="0081677B" w:rsidRDefault="00F50627" w:rsidP="0081677B">
      <w:pPr>
        <w:pStyle w:val="ListParagraph"/>
        <w:numPr>
          <w:ilvl w:val="0"/>
          <w:numId w:val="6"/>
        </w:numPr>
        <w:jc w:val="both"/>
        <w:rPr>
          <w:rFonts w:ascii="Times New Roman" w:hAnsi="Times New Roman" w:cs="Times New Roman"/>
          <w:sz w:val="24"/>
          <w:szCs w:val="24"/>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provides</w:t>
      </w:r>
    </w:p>
    <w:p w:rsidR="00F50627" w:rsidRPr="0081677B" w:rsidRDefault="00F50627" w:rsidP="0081677B">
      <w:pPr>
        <w:pStyle w:val="ListParagraph"/>
        <w:numPr>
          <w:ilvl w:val="0"/>
          <w:numId w:val="6"/>
        </w:numPr>
        <w:jc w:val="both"/>
        <w:rPr>
          <w:rFonts w:ascii="Times New Roman" w:hAnsi="Times New Roman" w:cs="Times New Roman"/>
          <w:sz w:val="24"/>
          <w:szCs w:val="24"/>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excludes</w:t>
      </w:r>
    </w:p>
    <w:p w:rsidR="00F50627" w:rsidRPr="0081677B" w:rsidRDefault="00F50627" w:rsidP="007B3193">
      <w:pPr>
        <w:rPr>
          <w:rFonts w:ascii="Times New Roman" w:hAnsi="Times New Roman" w:cs="Times New Roman"/>
          <w:b/>
          <w:sz w:val="24"/>
          <w:szCs w:val="24"/>
        </w:rPr>
      </w:pPr>
      <w:r w:rsidRPr="0081677B">
        <w:rPr>
          <w:rFonts w:ascii="Times New Roman" w:hAnsi="Times New Roman" w:cs="Times New Roman"/>
          <w:sz w:val="24"/>
          <w:szCs w:val="24"/>
        </w:rPr>
        <w:lastRenderedPageBreak/>
        <w:t xml:space="preserve">   </w:t>
      </w:r>
      <w:r w:rsidRPr="0081677B">
        <w:rPr>
          <w:rFonts w:ascii="Times New Roman" w:hAnsi="Times New Roman" w:cs="Times New Roman"/>
          <w:sz w:val="24"/>
          <w:szCs w:val="24"/>
        </w:rPr>
        <w:tab/>
      </w:r>
      <w:r w:rsidRPr="0081677B">
        <w:rPr>
          <w:rFonts w:ascii="Times New Roman" w:hAnsi="Times New Roman" w:cs="Times New Roman"/>
          <w:b/>
          <w:sz w:val="24"/>
          <w:szCs w:val="24"/>
        </w:rPr>
        <w:t>OUT PATIENT</w:t>
      </w:r>
    </w:p>
    <w:p w:rsidR="00F50627" w:rsidRPr="0081677B" w:rsidRDefault="00D138C7" w:rsidP="0081677B">
      <w:pPr>
        <w:jc w:val="both"/>
        <w:rPr>
          <w:rFonts w:ascii="Times New Roman" w:hAnsi="Times New Roman" w:cs="Times New Roman"/>
          <w:sz w:val="24"/>
          <w:szCs w:val="24"/>
        </w:rPr>
      </w:pPr>
      <w:r w:rsidRPr="0081677B">
        <w:rPr>
          <w:rFonts w:ascii="Times New Roman" w:hAnsi="Times New Roman" w:cs="Times New Roman"/>
          <w:sz w:val="24"/>
          <w:szCs w:val="24"/>
        </w:rPr>
        <w:t xml:space="preserve">If YES, </w:t>
      </w:r>
      <w:r w:rsidR="00F50627" w:rsidRPr="0081677B">
        <w:rPr>
          <w:rFonts w:ascii="Times New Roman" w:hAnsi="Times New Roman" w:cs="Times New Roman"/>
          <w:sz w:val="24"/>
          <w:szCs w:val="24"/>
        </w:rPr>
        <w:t>enumerate on a separate</w:t>
      </w:r>
      <w:r w:rsidR="00E00E42">
        <w:rPr>
          <w:rFonts w:ascii="Times New Roman" w:hAnsi="Times New Roman" w:cs="Times New Roman"/>
          <w:sz w:val="24"/>
          <w:szCs w:val="24"/>
        </w:rPr>
        <w:t xml:space="preserve"> sheet</w:t>
      </w:r>
      <w:r w:rsidR="00F50627" w:rsidRPr="0081677B">
        <w:rPr>
          <w:rFonts w:ascii="Times New Roman" w:hAnsi="Times New Roman" w:cs="Times New Roman"/>
          <w:sz w:val="24"/>
          <w:szCs w:val="24"/>
        </w:rPr>
        <w:t xml:space="preserve"> the following:-</w:t>
      </w:r>
    </w:p>
    <w:p w:rsidR="00F50627" w:rsidRPr="0081677B" w:rsidRDefault="00F50627" w:rsidP="0081677B">
      <w:pPr>
        <w:pStyle w:val="ListParagraph"/>
        <w:numPr>
          <w:ilvl w:val="0"/>
          <w:numId w:val="7"/>
        </w:numPr>
        <w:jc w:val="both"/>
        <w:rPr>
          <w:rFonts w:ascii="Times New Roman" w:hAnsi="Times New Roman" w:cs="Times New Roman"/>
          <w:sz w:val="24"/>
          <w:szCs w:val="24"/>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provides</w:t>
      </w:r>
      <w:r w:rsidRPr="0081677B">
        <w:rPr>
          <w:rFonts w:ascii="Times New Roman" w:hAnsi="Times New Roman" w:cs="Times New Roman"/>
          <w:sz w:val="24"/>
          <w:szCs w:val="24"/>
        </w:rPr>
        <w:t xml:space="preserve"> </w:t>
      </w:r>
    </w:p>
    <w:p w:rsidR="00F50627" w:rsidRPr="0081677B" w:rsidRDefault="00F50627" w:rsidP="0081677B">
      <w:pPr>
        <w:pStyle w:val="ListParagraph"/>
        <w:numPr>
          <w:ilvl w:val="0"/>
          <w:numId w:val="7"/>
        </w:numPr>
        <w:jc w:val="both"/>
        <w:rPr>
          <w:rFonts w:ascii="Times New Roman" w:hAnsi="Times New Roman" w:cs="Times New Roman"/>
          <w:sz w:val="24"/>
          <w:szCs w:val="24"/>
          <w:u w:val="single"/>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excludes</w:t>
      </w:r>
    </w:p>
    <w:p w:rsidR="00F50627" w:rsidRPr="0081677B" w:rsidRDefault="00F50627"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DENTAL</w:t>
      </w:r>
    </w:p>
    <w:p w:rsidR="00F50627" w:rsidRPr="0081677B" w:rsidRDefault="00F50627" w:rsidP="0081677B">
      <w:pPr>
        <w:ind w:left="360"/>
        <w:jc w:val="both"/>
        <w:rPr>
          <w:rFonts w:ascii="Times New Roman" w:hAnsi="Times New Roman" w:cs="Times New Roman"/>
          <w:sz w:val="24"/>
          <w:szCs w:val="24"/>
        </w:rPr>
      </w:pPr>
      <w:r w:rsidRPr="0081677B">
        <w:rPr>
          <w:rFonts w:ascii="Times New Roman" w:hAnsi="Times New Roman" w:cs="Times New Roman"/>
          <w:sz w:val="24"/>
          <w:szCs w:val="24"/>
        </w:rPr>
        <w:t xml:space="preserve">If YES enumerate on a separate </w:t>
      </w:r>
      <w:r w:rsidR="00E00E42">
        <w:rPr>
          <w:rFonts w:ascii="Times New Roman" w:hAnsi="Times New Roman" w:cs="Times New Roman"/>
          <w:sz w:val="24"/>
          <w:szCs w:val="24"/>
        </w:rPr>
        <w:t>sheet</w:t>
      </w:r>
      <w:r w:rsidRPr="0081677B">
        <w:rPr>
          <w:rFonts w:ascii="Times New Roman" w:hAnsi="Times New Roman" w:cs="Times New Roman"/>
          <w:sz w:val="24"/>
          <w:szCs w:val="24"/>
        </w:rPr>
        <w:t xml:space="preserve"> the following:-</w:t>
      </w:r>
    </w:p>
    <w:p w:rsidR="00F50627" w:rsidRPr="0081677B" w:rsidRDefault="00F50627" w:rsidP="0081677B">
      <w:pPr>
        <w:pStyle w:val="ListParagraph"/>
        <w:numPr>
          <w:ilvl w:val="0"/>
          <w:numId w:val="7"/>
        </w:numPr>
        <w:jc w:val="both"/>
        <w:rPr>
          <w:rFonts w:ascii="Times New Roman" w:hAnsi="Times New Roman" w:cs="Times New Roman"/>
          <w:sz w:val="24"/>
          <w:szCs w:val="24"/>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provides</w:t>
      </w:r>
      <w:r w:rsidRPr="0081677B">
        <w:rPr>
          <w:rFonts w:ascii="Times New Roman" w:hAnsi="Times New Roman" w:cs="Times New Roman"/>
          <w:sz w:val="24"/>
          <w:szCs w:val="24"/>
        </w:rPr>
        <w:t xml:space="preserve"> </w:t>
      </w:r>
    </w:p>
    <w:p w:rsidR="00F50627" w:rsidRPr="0081677B" w:rsidRDefault="00F50627" w:rsidP="0081677B">
      <w:pPr>
        <w:pStyle w:val="ListParagraph"/>
        <w:numPr>
          <w:ilvl w:val="0"/>
          <w:numId w:val="7"/>
        </w:numPr>
        <w:jc w:val="both"/>
        <w:rPr>
          <w:rFonts w:ascii="Times New Roman" w:hAnsi="Times New Roman" w:cs="Times New Roman"/>
          <w:sz w:val="24"/>
          <w:szCs w:val="24"/>
          <w:u w:val="single"/>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excludes</w:t>
      </w:r>
    </w:p>
    <w:p w:rsidR="00D138C7" w:rsidRPr="0081677B" w:rsidRDefault="00D138C7" w:rsidP="0081677B">
      <w:pPr>
        <w:pStyle w:val="ListParagraph"/>
        <w:jc w:val="both"/>
        <w:rPr>
          <w:rFonts w:ascii="Times New Roman" w:hAnsi="Times New Roman" w:cs="Times New Roman"/>
          <w:sz w:val="24"/>
          <w:szCs w:val="24"/>
          <w:u w:val="single"/>
        </w:rPr>
      </w:pPr>
    </w:p>
    <w:p w:rsidR="00D138C7" w:rsidRPr="0081677B" w:rsidRDefault="00D138C7" w:rsidP="0081677B">
      <w:pPr>
        <w:pStyle w:val="ListParagraph"/>
        <w:jc w:val="both"/>
        <w:rPr>
          <w:rFonts w:ascii="Times New Roman" w:hAnsi="Times New Roman" w:cs="Times New Roman"/>
          <w:sz w:val="24"/>
          <w:szCs w:val="24"/>
          <w:u w:val="single"/>
        </w:rPr>
      </w:pPr>
    </w:p>
    <w:p w:rsidR="00D138C7" w:rsidRPr="0081677B" w:rsidRDefault="00D138C7" w:rsidP="0081677B">
      <w:pPr>
        <w:pStyle w:val="ListParagraph"/>
        <w:jc w:val="both"/>
        <w:rPr>
          <w:rFonts w:ascii="Times New Roman" w:hAnsi="Times New Roman" w:cs="Times New Roman"/>
          <w:b/>
          <w:sz w:val="24"/>
          <w:szCs w:val="24"/>
        </w:rPr>
      </w:pPr>
      <w:r w:rsidRPr="0081677B">
        <w:rPr>
          <w:rFonts w:ascii="Times New Roman" w:hAnsi="Times New Roman" w:cs="Times New Roman"/>
          <w:b/>
          <w:sz w:val="24"/>
          <w:szCs w:val="24"/>
        </w:rPr>
        <w:t>FUNERAL COVER/LAST RESPECT</w:t>
      </w:r>
    </w:p>
    <w:p w:rsidR="00D138C7" w:rsidRPr="0081677B" w:rsidRDefault="00D138C7" w:rsidP="0081677B">
      <w:pPr>
        <w:ind w:left="360"/>
        <w:jc w:val="both"/>
        <w:rPr>
          <w:rFonts w:ascii="Times New Roman" w:hAnsi="Times New Roman" w:cs="Times New Roman"/>
          <w:sz w:val="24"/>
          <w:szCs w:val="24"/>
        </w:rPr>
      </w:pPr>
      <w:r w:rsidRPr="0081677B">
        <w:rPr>
          <w:rFonts w:ascii="Times New Roman" w:hAnsi="Times New Roman" w:cs="Times New Roman"/>
          <w:sz w:val="24"/>
          <w:szCs w:val="24"/>
        </w:rPr>
        <w:t xml:space="preserve">If YES enumerate on a separate </w:t>
      </w:r>
      <w:r w:rsidR="00E00E42">
        <w:rPr>
          <w:rFonts w:ascii="Times New Roman" w:hAnsi="Times New Roman" w:cs="Times New Roman"/>
          <w:sz w:val="24"/>
          <w:szCs w:val="24"/>
        </w:rPr>
        <w:t>sheet</w:t>
      </w:r>
      <w:r w:rsidRPr="0081677B">
        <w:rPr>
          <w:rFonts w:ascii="Times New Roman" w:hAnsi="Times New Roman" w:cs="Times New Roman"/>
          <w:sz w:val="24"/>
          <w:szCs w:val="24"/>
        </w:rPr>
        <w:t xml:space="preserve"> the following:-</w:t>
      </w:r>
    </w:p>
    <w:p w:rsidR="00D138C7" w:rsidRPr="0081677B" w:rsidRDefault="00D138C7" w:rsidP="0081677B">
      <w:pPr>
        <w:pStyle w:val="ListParagraph"/>
        <w:numPr>
          <w:ilvl w:val="0"/>
          <w:numId w:val="7"/>
        </w:numPr>
        <w:jc w:val="both"/>
        <w:rPr>
          <w:rFonts w:ascii="Times New Roman" w:hAnsi="Times New Roman" w:cs="Times New Roman"/>
          <w:sz w:val="24"/>
          <w:szCs w:val="24"/>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provides</w:t>
      </w:r>
      <w:r w:rsidRPr="0081677B">
        <w:rPr>
          <w:rFonts w:ascii="Times New Roman" w:hAnsi="Times New Roman" w:cs="Times New Roman"/>
          <w:sz w:val="24"/>
          <w:szCs w:val="24"/>
        </w:rPr>
        <w:t xml:space="preserve"> </w:t>
      </w:r>
    </w:p>
    <w:p w:rsidR="00D138C7" w:rsidRPr="0081677B" w:rsidRDefault="00D138C7" w:rsidP="0081677B">
      <w:pPr>
        <w:pStyle w:val="ListParagraph"/>
        <w:numPr>
          <w:ilvl w:val="0"/>
          <w:numId w:val="7"/>
        </w:numPr>
        <w:jc w:val="both"/>
        <w:rPr>
          <w:rFonts w:ascii="Times New Roman" w:hAnsi="Times New Roman" w:cs="Times New Roman"/>
          <w:sz w:val="24"/>
          <w:szCs w:val="24"/>
          <w:u w:val="single"/>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excludes</w:t>
      </w:r>
    </w:p>
    <w:p w:rsidR="00D138C7" w:rsidRPr="0081677B" w:rsidRDefault="00D138C7" w:rsidP="0081677B">
      <w:pPr>
        <w:pStyle w:val="ListParagraph"/>
        <w:jc w:val="both"/>
        <w:rPr>
          <w:rFonts w:ascii="Times New Roman" w:hAnsi="Times New Roman" w:cs="Times New Roman"/>
          <w:sz w:val="24"/>
          <w:szCs w:val="24"/>
          <w:u w:val="single"/>
        </w:rPr>
      </w:pPr>
    </w:p>
    <w:p w:rsidR="00F50627" w:rsidRPr="0081677B" w:rsidRDefault="00F50627" w:rsidP="0081677B">
      <w:pPr>
        <w:pStyle w:val="ListParagraph"/>
        <w:jc w:val="both"/>
        <w:rPr>
          <w:rFonts w:ascii="Times New Roman" w:hAnsi="Times New Roman" w:cs="Times New Roman"/>
          <w:sz w:val="24"/>
          <w:szCs w:val="24"/>
        </w:rPr>
      </w:pPr>
    </w:p>
    <w:p w:rsidR="00F50627" w:rsidRPr="0081677B" w:rsidRDefault="00F50627" w:rsidP="0081677B">
      <w:pPr>
        <w:pStyle w:val="ListParagraph"/>
        <w:jc w:val="both"/>
        <w:rPr>
          <w:rFonts w:ascii="Times New Roman" w:hAnsi="Times New Roman" w:cs="Times New Roman"/>
          <w:b/>
          <w:sz w:val="24"/>
          <w:szCs w:val="24"/>
        </w:rPr>
      </w:pPr>
      <w:r w:rsidRPr="0081677B">
        <w:rPr>
          <w:rFonts w:ascii="Times New Roman" w:hAnsi="Times New Roman" w:cs="Times New Roman"/>
          <w:b/>
          <w:sz w:val="24"/>
          <w:szCs w:val="24"/>
        </w:rPr>
        <w:t>OPTICAL</w:t>
      </w:r>
    </w:p>
    <w:p w:rsidR="00F50627" w:rsidRPr="0081677B" w:rsidRDefault="00F50627" w:rsidP="0081677B">
      <w:pPr>
        <w:jc w:val="both"/>
        <w:rPr>
          <w:rFonts w:ascii="Times New Roman" w:hAnsi="Times New Roman" w:cs="Times New Roman"/>
          <w:sz w:val="24"/>
          <w:szCs w:val="24"/>
        </w:rPr>
      </w:pPr>
      <w:r w:rsidRPr="0081677B">
        <w:rPr>
          <w:rFonts w:ascii="Times New Roman" w:hAnsi="Times New Roman" w:cs="Times New Roman"/>
          <w:sz w:val="24"/>
          <w:szCs w:val="24"/>
        </w:rPr>
        <w:t>If YES enumerate on a separate cover the following:-</w:t>
      </w:r>
    </w:p>
    <w:p w:rsidR="00F50627" w:rsidRPr="0081677B" w:rsidRDefault="00F50627" w:rsidP="0081677B">
      <w:pPr>
        <w:pStyle w:val="ListParagraph"/>
        <w:numPr>
          <w:ilvl w:val="0"/>
          <w:numId w:val="7"/>
        </w:numPr>
        <w:jc w:val="both"/>
        <w:rPr>
          <w:rFonts w:ascii="Times New Roman" w:hAnsi="Times New Roman" w:cs="Times New Roman"/>
          <w:sz w:val="24"/>
          <w:szCs w:val="24"/>
          <w:u w:val="single"/>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 xml:space="preserve">what the cover provides </w:t>
      </w:r>
    </w:p>
    <w:p w:rsidR="00F50627" w:rsidRPr="0081677B" w:rsidRDefault="00F50627" w:rsidP="0081677B">
      <w:pPr>
        <w:pStyle w:val="ListParagraph"/>
        <w:numPr>
          <w:ilvl w:val="0"/>
          <w:numId w:val="7"/>
        </w:numPr>
        <w:jc w:val="both"/>
        <w:rPr>
          <w:rFonts w:ascii="Times New Roman" w:hAnsi="Times New Roman" w:cs="Times New Roman"/>
          <w:sz w:val="24"/>
          <w:szCs w:val="24"/>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excludes</w:t>
      </w:r>
    </w:p>
    <w:p w:rsidR="00F50627" w:rsidRPr="0081677B" w:rsidRDefault="00F50627"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CRITICAL ILLNESS</w:t>
      </w:r>
    </w:p>
    <w:p w:rsidR="00A57F60" w:rsidRPr="0081677B" w:rsidRDefault="00A57F60" w:rsidP="0081677B">
      <w:pPr>
        <w:jc w:val="both"/>
        <w:rPr>
          <w:rFonts w:ascii="Times New Roman" w:hAnsi="Times New Roman" w:cs="Times New Roman"/>
          <w:sz w:val="24"/>
          <w:szCs w:val="24"/>
        </w:rPr>
      </w:pPr>
      <w:r w:rsidRPr="0081677B">
        <w:rPr>
          <w:rFonts w:ascii="Times New Roman" w:hAnsi="Times New Roman" w:cs="Times New Roman"/>
          <w:sz w:val="24"/>
          <w:szCs w:val="24"/>
        </w:rPr>
        <w:t>If YES enumerate on a separate cover the following:-</w:t>
      </w:r>
    </w:p>
    <w:p w:rsidR="00A57F60" w:rsidRPr="0081677B" w:rsidRDefault="00A57F60" w:rsidP="0081677B">
      <w:pPr>
        <w:pStyle w:val="ListParagraph"/>
        <w:numPr>
          <w:ilvl w:val="0"/>
          <w:numId w:val="7"/>
        </w:numPr>
        <w:jc w:val="both"/>
        <w:rPr>
          <w:rFonts w:ascii="Times New Roman" w:hAnsi="Times New Roman" w:cs="Times New Roman"/>
          <w:sz w:val="24"/>
          <w:szCs w:val="24"/>
          <w:u w:val="single"/>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 xml:space="preserve">what the cover provides </w:t>
      </w:r>
    </w:p>
    <w:p w:rsidR="00A57F60" w:rsidRPr="0081677B" w:rsidRDefault="00A57F60" w:rsidP="0081677B">
      <w:pPr>
        <w:pStyle w:val="ListParagraph"/>
        <w:numPr>
          <w:ilvl w:val="0"/>
          <w:numId w:val="7"/>
        </w:numPr>
        <w:jc w:val="both"/>
        <w:rPr>
          <w:rFonts w:ascii="Times New Roman" w:hAnsi="Times New Roman" w:cs="Times New Roman"/>
          <w:sz w:val="24"/>
          <w:szCs w:val="24"/>
        </w:rPr>
      </w:pPr>
      <w:r w:rsidRPr="0081677B">
        <w:rPr>
          <w:rFonts w:ascii="Times New Roman" w:hAnsi="Times New Roman" w:cs="Times New Roman"/>
          <w:sz w:val="24"/>
          <w:szCs w:val="24"/>
        </w:rPr>
        <w:t xml:space="preserve">Full details of </w:t>
      </w:r>
      <w:r w:rsidRPr="0081677B">
        <w:rPr>
          <w:rFonts w:ascii="Times New Roman" w:hAnsi="Times New Roman" w:cs="Times New Roman"/>
          <w:sz w:val="24"/>
          <w:szCs w:val="24"/>
          <w:u w:val="single"/>
        </w:rPr>
        <w:t>what the cover excludes</w:t>
      </w:r>
    </w:p>
    <w:p w:rsidR="00A57F60" w:rsidRPr="0081677B" w:rsidRDefault="00A57F60"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DO YOU ARRANGE CREDIT-FACILITIES?</w:t>
      </w:r>
    </w:p>
    <w:p w:rsidR="00A57F60" w:rsidRPr="0081677B" w:rsidRDefault="00A57F60" w:rsidP="0081677B">
      <w:pPr>
        <w:jc w:val="both"/>
        <w:rPr>
          <w:rFonts w:ascii="Times New Roman" w:hAnsi="Times New Roman" w:cs="Times New Roman"/>
          <w:sz w:val="24"/>
          <w:szCs w:val="24"/>
        </w:rPr>
      </w:pPr>
      <w:r w:rsidRPr="0081677B">
        <w:rPr>
          <w:rFonts w:ascii="Times New Roman" w:hAnsi="Times New Roman" w:cs="Times New Roman"/>
          <w:sz w:val="24"/>
          <w:szCs w:val="24"/>
        </w:rPr>
        <w:t>If YES enumerate on a separate</w:t>
      </w:r>
      <w:r w:rsidR="00E00E42">
        <w:rPr>
          <w:rFonts w:ascii="Times New Roman" w:hAnsi="Times New Roman" w:cs="Times New Roman"/>
          <w:sz w:val="24"/>
          <w:szCs w:val="24"/>
        </w:rPr>
        <w:t xml:space="preserve"> sheet</w:t>
      </w:r>
      <w:r w:rsidRPr="0081677B">
        <w:rPr>
          <w:rFonts w:ascii="Times New Roman" w:hAnsi="Times New Roman" w:cs="Times New Roman"/>
          <w:sz w:val="24"/>
          <w:szCs w:val="24"/>
        </w:rPr>
        <w:t xml:space="preserve"> the following:-</w:t>
      </w:r>
    </w:p>
    <w:p w:rsidR="00A57F60" w:rsidRPr="0081677B" w:rsidRDefault="00A57F60" w:rsidP="0081677B">
      <w:pPr>
        <w:pStyle w:val="ListParagraph"/>
        <w:numPr>
          <w:ilvl w:val="0"/>
          <w:numId w:val="9"/>
        </w:numPr>
        <w:jc w:val="both"/>
        <w:rPr>
          <w:rFonts w:ascii="Times New Roman" w:hAnsi="Times New Roman" w:cs="Times New Roman"/>
          <w:b/>
          <w:sz w:val="24"/>
          <w:szCs w:val="24"/>
          <w:u w:val="single"/>
        </w:rPr>
      </w:pPr>
      <w:r w:rsidRPr="0081677B">
        <w:rPr>
          <w:rFonts w:ascii="Times New Roman" w:hAnsi="Times New Roman" w:cs="Times New Roman"/>
          <w:sz w:val="24"/>
          <w:szCs w:val="24"/>
        </w:rPr>
        <w:t>Full details of</w:t>
      </w:r>
      <w:r w:rsidRPr="0081677B">
        <w:rPr>
          <w:rFonts w:ascii="Times New Roman" w:hAnsi="Times New Roman" w:cs="Times New Roman"/>
          <w:b/>
          <w:sz w:val="24"/>
          <w:szCs w:val="24"/>
        </w:rPr>
        <w:t xml:space="preserve"> </w:t>
      </w:r>
      <w:r w:rsidRPr="0081677B">
        <w:rPr>
          <w:rFonts w:ascii="Times New Roman" w:hAnsi="Times New Roman" w:cs="Times New Roman"/>
          <w:b/>
          <w:sz w:val="24"/>
          <w:szCs w:val="24"/>
          <w:u w:val="single"/>
        </w:rPr>
        <w:t xml:space="preserve">towns  where your organization is represented on the appointed </w:t>
      </w:r>
      <w:r w:rsidR="009C393B" w:rsidRPr="0081677B">
        <w:rPr>
          <w:rFonts w:ascii="Times New Roman" w:hAnsi="Times New Roman" w:cs="Times New Roman"/>
          <w:b/>
          <w:sz w:val="24"/>
          <w:szCs w:val="24"/>
          <w:u w:val="single"/>
        </w:rPr>
        <w:t>hospitals, clinics</w:t>
      </w:r>
      <w:r w:rsidRPr="0081677B">
        <w:rPr>
          <w:rFonts w:ascii="Times New Roman" w:hAnsi="Times New Roman" w:cs="Times New Roman"/>
          <w:b/>
          <w:sz w:val="24"/>
          <w:szCs w:val="24"/>
          <w:u w:val="single"/>
        </w:rPr>
        <w:t xml:space="preserve"> and doctors in the area</w:t>
      </w:r>
    </w:p>
    <w:p w:rsidR="00A57F60" w:rsidRDefault="009C393B" w:rsidP="0081677B">
      <w:pPr>
        <w:pStyle w:val="ListParagraph"/>
        <w:numPr>
          <w:ilvl w:val="0"/>
          <w:numId w:val="9"/>
        </w:numPr>
        <w:jc w:val="both"/>
        <w:rPr>
          <w:rFonts w:ascii="Times New Roman" w:hAnsi="Times New Roman" w:cs="Times New Roman"/>
          <w:sz w:val="24"/>
          <w:szCs w:val="24"/>
        </w:rPr>
      </w:pPr>
      <w:r w:rsidRPr="0081677B">
        <w:rPr>
          <w:rFonts w:ascii="Times New Roman" w:hAnsi="Times New Roman" w:cs="Times New Roman"/>
          <w:sz w:val="24"/>
          <w:szCs w:val="24"/>
        </w:rPr>
        <w:t>Do you provide for medical photo identification cards</w:t>
      </w:r>
    </w:p>
    <w:p w:rsidR="007B3193" w:rsidRPr="0081677B" w:rsidRDefault="007B3193" w:rsidP="007B3193">
      <w:pPr>
        <w:pStyle w:val="ListParagraph"/>
        <w:ind w:left="1080"/>
        <w:jc w:val="both"/>
        <w:rPr>
          <w:rFonts w:ascii="Times New Roman" w:hAnsi="Times New Roman" w:cs="Times New Roman"/>
          <w:sz w:val="24"/>
          <w:szCs w:val="24"/>
        </w:rPr>
      </w:pPr>
    </w:p>
    <w:p w:rsidR="009C393B" w:rsidRPr="0081677B" w:rsidRDefault="009C393B" w:rsidP="0081677B">
      <w:pPr>
        <w:jc w:val="both"/>
        <w:rPr>
          <w:rFonts w:ascii="Times New Roman" w:hAnsi="Times New Roman" w:cs="Times New Roman"/>
          <w:b/>
          <w:sz w:val="24"/>
          <w:szCs w:val="24"/>
        </w:rPr>
      </w:pPr>
      <w:r w:rsidRPr="0081677B">
        <w:rPr>
          <w:rFonts w:ascii="Times New Roman" w:hAnsi="Times New Roman" w:cs="Times New Roman"/>
          <w:b/>
          <w:sz w:val="24"/>
          <w:szCs w:val="24"/>
        </w:rPr>
        <w:lastRenderedPageBreak/>
        <w:t xml:space="preserve"> DO YOU OFFER REIMBURSEMENT FACILITIES?</w:t>
      </w:r>
    </w:p>
    <w:p w:rsidR="009C393B" w:rsidRPr="0081677B" w:rsidRDefault="009C393B" w:rsidP="0081677B">
      <w:pPr>
        <w:jc w:val="both"/>
        <w:rPr>
          <w:rFonts w:ascii="Times New Roman" w:hAnsi="Times New Roman" w:cs="Times New Roman"/>
          <w:sz w:val="24"/>
          <w:szCs w:val="24"/>
        </w:rPr>
      </w:pPr>
      <w:r w:rsidRPr="0081677B">
        <w:rPr>
          <w:rFonts w:ascii="Times New Roman" w:hAnsi="Times New Roman" w:cs="Times New Roman"/>
          <w:sz w:val="24"/>
          <w:szCs w:val="24"/>
        </w:rPr>
        <w:t>If YES enumerate full details/procedures of claims documentation.</w:t>
      </w:r>
    </w:p>
    <w:p w:rsidR="009C393B" w:rsidRPr="0081677B" w:rsidRDefault="009C393B" w:rsidP="0081677B">
      <w:pPr>
        <w:jc w:val="both"/>
        <w:rPr>
          <w:rFonts w:ascii="Times New Roman" w:hAnsi="Times New Roman" w:cs="Times New Roman"/>
          <w:sz w:val="24"/>
          <w:szCs w:val="24"/>
        </w:rPr>
      </w:pPr>
      <w:r w:rsidRPr="0081677B">
        <w:rPr>
          <w:rFonts w:ascii="Times New Roman" w:hAnsi="Times New Roman" w:cs="Times New Roman"/>
          <w:sz w:val="24"/>
          <w:szCs w:val="24"/>
        </w:rPr>
        <w:t>Kindly state the claims settlement turn</w:t>
      </w:r>
      <w:r w:rsidR="002D21DE" w:rsidRPr="0081677B">
        <w:rPr>
          <w:rFonts w:ascii="Times New Roman" w:hAnsi="Times New Roman" w:cs="Times New Roman"/>
          <w:sz w:val="24"/>
          <w:szCs w:val="24"/>
        </w:rPr>
        <w:t>-</w:t>
      </w:r>
      <w:r w:rsidRPr="0081677B">
        <w:rPr>
          <w:rFonts w:ascii="Times New Roman" w:hAnsi="Times New Roman" w:cs="Times New Roman"/>
          <w:sz w:val="24"/>
          <w:szCs w:val="24"/>
        </w:rPr>
        <w:t>around time.</w:t>
      </w:r>
    </w:p>
    <w:p w:rsidR="009C393B" w:rsidRPr="0081677B" w:rsidRDefault="00CC5BC4" w:rsidP="0081677B">
      <w:pPr>
        <w:jc w:val="both"/>
        <w:rPr>
          <w:rFonts w:ascii="Times New Roman" w:hAnsi="Times New Roman" w:cs="Times New Roman"/>
          <w:b/>
          <w:sz w:val="24"/>
          <w:szCs w:val="24"/>
        </w:rPr>
      </w:pPr>
      <w:r w:rsidRPr="0081677B">
        <w:rPr>
          <w:rFonts w:ascii="Times New Roman" w:hAnsi="Times New Roman" w:cs="Times New Roman"/>
          <w:b/>
          <w:sz w:val="24"/>
          <w:szCs w:val="24"/>
        </w:rPr>
        <w:t xml:space="preserve">PREMIUM </w:t>
      </w:r>
      <w:r w:rsidR="00F61F14" w:rsidRPr="0081677B">
        <w:rPr>
          <w:rFonts w:ascii="Times New Roman" w:hAnsi="Times New Roman" w:cs="Times New Roman"/>
          <w:b/>
          <w:sz w:val="24"/>
          <w:szCs w:val="24"/>
        </w:rPr>
        <w:t>PRESENTATION FORMAT</w:t>
      </w:r>
    </w:p>
    <w:p w:rsidR="00BF080F" w:rsidRDefault="00FD7407" w:rsidP="0081677B">
      <w:pPr>
        <w:jc w:val="both"/>
        <w:rPr>
          <w:rFonts w:ascii="Times New Roman" w:hAnsi="Times New Roman" w:cs="Times New Roman"/>
          <w:b/>
          <w:sz w:val="24"/>
          <w:szCs w:val="24"/>
          <w:u w:val="single"/>
        </w:rPr>
      </w:pPr>
      <w:r w:rsidRPr="0081677B">
        <w:rPr>
          <w:rFonts w:ascii="Times New Roman" w:hAnsi="Times New Roman" w:cs="Times New Roman"/>
          <w:sz w:val="24"/>
          <w:szCs w:val="24"/>
        </w:rPr>
        <w:t xml:space="preserve">State the premium as follows. </w:t>
      </w:r>
      <w:r w:rsidRPr="0081677B">
        <w:rPr>
          <w:rFonts w:ascii="Times New Roman" w:hAnsi="Times New Roman" w:cs="Times New Roman"/>
          <w:b/>
          <w:sz w:val="24"/>
          <w:szCs w:val="24"/>
          <w:u w:val="single"/>
        </w:rPr>
        <w:t xml:space="preserve">Please differentiate premiums for in patient, </w:t>
      </w:r>
      <w:proofErr w:type="spellStart"/>
      <w:r w:rsidRPr="0081677B">
        <w:rPr>
          <w:rFonts w:ascii="Times New Roman" w:hAnsi="Times New Roman" w:cs="Times New Roman"/>
          <w:b/>
          <w:sz w:val="24"/>
          <w:szCs w:val="24"/>
          <w:u w:val="single"/>
        </w:rPr>
        <w:t>out patient</w:t>
      </w:r>
      <w:proofErr w:type="spellEnd"/>
      <w:r w:rsidRPr="0081677B">
        <w:rPr>
          <w:rFonts w:ascii="Times New Roman" w:hAnsi="Times New Roman" w:cs="Times New Roman"/>
          <w:b/>
          <w:sz w:val="24"/>
          <w:szCs w:val="24"/>
          <w:u w:val="single"/>
        </w:rPr>
        <w:t>, and funeral expense as per the requirements here-below</w:t>
      </w:r>
      <w:r w:rsidR="00BF080F">
        <w:rPr>
          <w:rFonts w:ascii="Times New Roman" w:hAnsi="Times New Roman" w:cs="Times New Roman"/>
          <w:b/>
          <w:sz w:val="24"/>
          <w:szCs w:val="24"/>
          <w:u w:val="single"/>
        </w:rPr>
        <w:t>.</w:t>
      </w:r>
    </w:p>
    <w:tbl>
      <w:tblPr>
        <w:tblW w:w="10802" w:type="dxa"/>
        <w:tblInd w:w="93" w:type="dxa"/>
        <w:tblLook w:val="04A0"/>
      </w:tblPr>
      <w:tblGrid>
        <w:gridCol w:w="1540"/>
        <w:gridCol w:w="1900"/>
        <w:gridCol w:w="1140"/>
        <w:gridCol w:w="1240"/>
        <w:gridCol w:w="1860"/>
        <w:gridCol w:w="1250"/>
        <w:gridCol w:w="800"/>
        <w:gridCol w:w="1072"/>
      </w:tblGrid>
      <w:tr w:rsidR="00AC24D1" w:rsidRPr="006B09F8" w:rsidTr="00F10085">
        <w:trPr>
          <w:trHeight w:val="300"/>
        </w:trPr>
        <w:tc>
          <w:tcPr>
            <w:tcW w:w="154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b/>
                <w:bCs/>
                <w:color w:val="000000"/>
                <w:u w:val="single"/>
              </w:rPr>
            </w:pPr>
          </w:p>
        </w:tc>
        <w:tc>
          <w:tcPr>
            <w:tcW w:w="190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14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24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86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25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072"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r>
      <w:tr w:rsidR="00AC24D1" w:rsidRPr="006B09F8" w:rsidTr="00F10085">
        <w:trPr>
          <w:gridAfter w:val="2"/>
          <w:wAfter w:w="1872" w:type="dxa"/>
          <w:trHeight w:val="315"/>
        </w:trPr>
        <w:tc>
          <w:tcPr>
            <w:tcW w:w="154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90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14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24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86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c>
          <w:tcPr>
            <w:tcW w:w="1250" w:type="dxa"/>
            <w:tcBorders>
              <w:top w:val="nil"/>
              <w:left w:val="nil"/>
              <w:bottom w:val="nil"/>
              <w:right w:val="nil"/>
            </w:tcBorders>
            <w:shd w:val="clear" w:color="auto" w:fill="auto"/>
            <w:noWrap/>
            <w:vAlign w:val="bottom"/>
            <w:hideMark/>
          </w:tcPr>
          <w:p w:rsidR="00AC24D1" w:rsidRPr="006B09F8" w:rsidRDefault="00AC24D1" w:rsidP="00F10085">
            <w:pPr>
              <w:spacing w:after="0" w:line="240" w:lineRule="auto"/>
              <w:rPr>
                <w:rFonts w:ascii="Calibri" w:eastAsia="Times New Roman" w:hAnsi="Calibri" w:cs="Calibri"/>
                <w:color w:val="000000"/>
              </w:rPr>
            </w:pPr>
          </w:p>
        </w:tc>
      </w:tr>
      <w:tr w:rsidR="00AC24D1" w:rsidRPr="006B09F8" w:rsidTr="00F10085">
        <w:trPr>
          <w:gridAfter w:val="2"/>
          <w:wAfter w:w="1872" w:type="dxa"/>
          <w:trHeight w:val="300"/>
        </w:trPr>
        <w:tc>
          <w:tcPr>
            <w:tcW w:w="15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b/>
                <w:bCs/>
                <w:color w:val="000000"/>
                <w:sz w:val="20"/>
                <w:szCs w:val="20"/>
              </w:rPr>
            </w:pPr>
            <w:r w:rsidRPr="006B09F8">
              <w:rPr>
                <w:rFonts w:ascii="Arial" w:eastAsia="Times New Roman" w:hAnsi="Arial" w:cs="Arial"/>
                <w:b/>
                <w:bCs/>
                <w:color w:val="000000"/>
                <w:sz w:val="20"/>
                <w:szCs w:val="20"/>
              </w:rPr>
              <w:t>Benefit</w:t>
            </w:r>
          </w:p>
        </w:tc>
        <w:tc>
          <w:tcPr>
            <w:tcW w:w="1900" w:type="dxa"/>
            <w:tcBorders>
              <w:top w:val="single" w:sz="8" w:space="0" w:color="auto"/>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b/>
                <w:bCs/>
                <w:color w:val="000000"/>
                <w:sz w:val="20"/>
                <w:szCs w:val="20"/>
              </w:rPr>
            </w:pPr>
            <w:r w:rsidRPr="006B09F8">
              <w:rPr>
                <w:rFonts w:ascii="Arial" w:eastAsia="Times New Roman" w:hAnsi="Arial" w:cs="Arial"/>
                <w:b/>
                <w:bCs/>
                <w:color w:val="000000"/>
                <w:sz w:val="20"/>
                <w:szCs w:val="20"/>
              </w:rPr>
              <w:t>Per Family/Person</w:t>
            </w:r>
          </w:p>
        </w:tc>
        <w:tc>
          <w:tcPr>
            <w:tcW w:w="1140" w:type="dxa"/>
            <w:tcBorders>
              <w:top w:val="single" w:sz="8" w:space="0" w:color="auto"/>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b/>
                <w:bCs/>
                <w:color w:val="000000"/>
                <w:sz w:val="20"/>
                <w:szCs w:val="20"/>
              </w:rPr>
            </w:pPr>
            <w:r w:rsidRPr="006B09F8">
              <w:rPr>
                <w:rFonts w:ascii="Arial" w:eastAsia="Times New Roman" w:hAnsi="Arial" w:cs="Arial"/>
                <w:b/>
                <w:bCs/>
                <w:color w:val="000000"/>
                <w:sz w:val="20"/>
                <w:szCs w:val="20"/>
              </w:rPr>
              <w:t>Cover limit</w:t>
            </w:r>
          </w:p>
        </w:tc>
        <w:tc>
          <w:tcPr>
            <w:tcW w:w="1240" w:type="dxa"/>
            <w:tcBorders>
              <w:top w:val="single" w:sz="8" w:space="0" w:color="auto"/>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b/>
                <w:bCs/>
                <w:color w:val="000000"/>
                <w:sz w:val="20"/>
                <w:szCs w:val="20"/>
              </w:rPr>
            </w:pPr>
            <w:r w:rsidRPr="006B09F8">
              <w:rPr>
                <w:rFonts w:ascii="Arial" w:eastAsia="Times New Roman" w:hAnsi="Arial" w:cs="Arial"/>
                <w:b/>
                <w:bCs/>
                <w:color w:val="000000"/>
                <w:sz w:val="20"/>
                <w:szCs w:val="20"/>
              </w:rPr>
              <w:t>Family Size</w:t>
            </w:r>
          </w:p>
        </w:tc>
        <w:tc>
          <w:tcPr>
            <w:tcW w:w="1860" w:type="dxa"/>
            <w:tcBorders>
              <w:top w:val="single" w:sz="8" w:space="0" w:color="auto"/>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b/>
                <w:bCs/>
                <w:color w:val="000000"/>
                <w:sz w:val="20"/>
                <w:szCs w:val="20"/>
              </w:rPr>
            </w:pPr>
            <w:r w:rsidRPr="006B09F8">
              <w:rPr>
                <w:rFonts w:ascii="Arial" w:eastAsia="Times New Roman" w:hAnsi="Arial" w:cs="Arial"/>
                <w:b/>
                <w:bCs/>
                <w:color w:val="000000"/>
                <w:sz w:val="20"/>
                <w:szCs w:val="20"/>
              </w:rPr>
              <w:t>Employees</w:t>
            </w:r>
          </w:p>
        </w:tc>
        <w:tc>
          <w:tcPr>
            <w:tcW w:w="1250" w:type="dxa"/>
            <w:tcBorders>
              <w:top w:val="single" w:sz="8" w:space="0" w:color="auto"/>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b/>
                <w:bCs/>
                <w:color w:val="000000"/>
                <w:sz w:val="20"/>
                <w:szCs w:val="20"/>
              </w:rPr>
            </w:pPr>
            <w:r w:rsidRPr="006B09F8">
              <w:rPr>
                <w:rFonts w:ascii="Arial" w:eastAsia="Times New Roman" w:hAnsi="Arial" w:cs="Arial"/>
                <w:b/>
                <w:bCs/>
                <w:color w:val="000000"/>
                <w:sz w:val="20"/>
                <w:szCs w:val="20"/>
              </w:rPr>
              <w:t>Population</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Inpatient</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Family</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750,000</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M+0</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M+1</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M+2</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M+3</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M+4</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M+5</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Inpatient (G-J)</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Family</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1,000,000</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M+0</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9</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9</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M+1</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M+2</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M+3</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8</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M+4</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M+5</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Inpatient (KQ)</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Family</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1,500,000</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M+0</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M+1</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16</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32</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M+2</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18</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54</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M+3</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21</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84</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M+4</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12</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M+5</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36</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Inpatient (R-T)</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Family</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2,000,000</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M+0</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M+1</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M+2</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M+3</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lastRenderedPageBreak/>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M+4</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M+5</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Outpatient</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Family</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100,000</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M+0</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M+1</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M+2</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M+3</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M+4</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M+5</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Outpatient (G-J)</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Family</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150,000</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M+0</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9</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9</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M+1</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5</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7</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M+2</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12</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15</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M+3</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8</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M+4</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M+5</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Outpatient (K-Q)</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Family</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200,000</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M+0</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M+1</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26</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39</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M+2</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18</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54</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M+3</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31</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94</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M+4</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12</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M+5</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36</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Outpatient (R-T)</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Family</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250,000</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M+0</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M+1</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M+2</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5</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M+3</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M+4</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2</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10</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M+5</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6</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Last Expense</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Principals only</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50,000</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M+0</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142</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361</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r>
      <w:tr w:rsidR="00AC24D1" w:rsidRPr="006B09F8" w:rsidTr="00F10085">
        <w:trPr>
          <w:gridAfter w:val="2"/>
          <w:wAfter w:w="1872" w:type="dxa"/>
          <w:trHeight w:val="300"/>
        </w:trPr>
        <w:tc>
          <w:tcPr>
            <w:tcW w:w="1540" w:type="dxa"/>
            <w:tcBorders>
              <w:top w:val="nil"/>
              <w:left w:val="single" w:sz="8" w:space="0" w:color="auto"/>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1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24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color w:val="000000"/>
                <w:sz w:val="20"/>
                <w:szCs w:val="20"/>
              </w:rPr>
            </w:pPr>
            <w:r w:rsidRPr="006B09F8">
              <w:rPr>
                <w:rFonts w:ascii="Arial" w:eastAsia="Times New Roman" w:hAnsi="Arial" w:cs="Arial"/>
                <w:color w:val="000000"/>
                <w:sz w:val="20"/>
                <w:szCs w:val="20"/>
              </w:rPr>
              <w:t> </w:t>
            </w:r>
          </w:p>
        </w:tc>
        <w:tc>
          <w:tcPr>
            <w:tcW w:w="186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rPr>
                <w:rFonts w:ascii="Arial" w:eastAsia="Times New Roman" w:hAnsi="Arial" w:cs="Arial"/>
                <w:b/>
                <w:bCs/>
                <w:color w:val="000000"/>
                <w:sz w:val="20"/>
                <w:szCs w:val="20"/>
              </w:rPr>
            </w:pPr>
            <w:r w:rsidRPr="006B09F8">
              <w:rPr>
                <w:rFonts w:ascii="Arial" w:eastAsia="Times New Roman" w:hAnsi="Arial" w:cs="Arial"/>
                <w:b/>
                <w:bCs/>
                <w:color w:val="000000"/>
                <w:sz w:val="20"/>
                <w:szCs w:val="20"/>
              </w:rPr>
              <w:t>Sub Total</w:t>
            </w:r>
          </w:p>
        </w:tc>
        <w:tc>
          <w:tcPr>
            <w:tcW w:w="1250" w:type="dxa"/>
            <w:tcBorders>
              <w:top w:val="nil"/>
              <w:left w:val="nil"/>
              <w:bottom w:val="single" w:sz="4" w:space="0" w:color="auto"/>
              <w:right w:val="single" w:sz="4" w:space="0" w:color="auto"/>
            </w:tcBorders>
            <w:shd w:val="clear" w:color="auto" w:fill="auto"/>
            <w:noWrap/>
            <w:vAlign w:val="bottom"/>
            <w:hideMark/>
          </w:tcPr>
          <w:p w:rsidR="00AC24D1" w:rsidRPr="006B09F8" w:rsidRDefault="00AC24D1" w:rsidP="00F10085">
            <w:pPr>
              <w:spacing w:after="0" w:line="240" w:lineRule="auto"/>
              <w:jc w:val="center"/>
              <w:rPr>
                <w:rFonts w:ascii="Arial" w:eastAsia="Times New Roman" w:hAnsi="Arial" w:cs="Arial"/>
                <w:b/>
                <w:bCs/>
                <w:color w:val="000000"/>
                <w:sz w:val="20"/>
                <w:szCs w:val="20"/>
              </w:rPr>
            </w:pPr>
            <w:r w:rsidRPr="006B09F8">
              <w:rPr>
                <w:rFonts w:ascii="Arial" w:eastAsia="Times New Roman" w:hAnsi="Arial" w:cs="Arial"/>
                <w:b/>
                <w:bCs/>
                <w:color w:val="000000"/>
                <w:sz w:val="20"/>
                <w:szCs w:val="20"/>
              </w:rPr>
              <w:t> </w:t>
            </w:r>
          </w:p>
        </w:tc>
      </w:tr>
    </w:tbl>
    <w:p w:rsidR="009C393B" w:rsidRPr="0081677B" w:rsidRDefault="00BF080F" w:rsidP="0081677B">
      <w:pPr>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 IMPORTANT</w:t>
      </w:r>
      <w:proofErr w:type="gramStart"/>
      <w:r>
        <w:rPr>
          <w:rFonts w:ascii="Times New Roman" w:hAnsi="Times New Roman" w:cs="Times New Roman"/>
          <w:b/>
          <w:sz w:val="24"/>
          <w:szCs w:val="24"/>
          <w:u w:val="single"/>
        </w:rPr>
        <w:t>|:</w:t>
      </w:r>
      <w:proofErr w:type="gramEnd"/>
      <w:r>
        <w:rPr>
          <w:rFonts w:ascii="Times New Roman" w:hAnsi="Times New Roman" w:cs="Times New Roman"/>
          <w:b/>
          <w:sz w:val="24"/>
          <w:szCs w:val="24"/>
          <w:u w:val="single"/>
        </w:rPr>
        <w:t>(USE THE SALARIES AND REMURERATION GUIDELINE ON THIS IN REFERENCE TO VARIOUS JOB GROUPS)</w:t>
      </w:r>
    </w:p>
    <w:p w:rsidR="00FD7407" w:rsidRPr="0081677B" w:rsidRDefault="00E00E42" w:rsidP="0081677B">
      <w:pPr>
        <w:jc w:val="both"/>
        <w:rPr>
          <w:rFonts w:ascii="Times New Roman" w:hAnsi="Times New Roman" w:cs="Times New Roman"/>
          <w:sz w:val="24"/>
          <w:szCs w:val="24"/>
        </w:rPr>
      </w:pPr>
      <w:r>
        <w:rPr>
          <w:rFonts w:ascii="Times New Roman" w:hAnsi="Times New Roman" w:cs="Times New Roman"/>
          <w:b/>
          <w:sz w:val="24"/>
          <w:szCs w:val="24"/>
          <w:u w:val="single"/>
        </w:rPr>
        <w:t xml:space="preserve">                                                                 </w:t>
      </w:r>
      <w:r w:rsidR="00FD7407" w:rsidRPr="0081677B">
        <w:rPr>
          <w:rFonts w:ascii="Times New Roman" w:hAnsi="Times New Roman" w:cs="Times New Roman"/>
          <w:b/>
          <w:sz w:val="24"/>
          <w:szCs w:val="24"/>
          <w:u w:val="single"/>
        </w:rPr>
        <w:t>IN PATIENT          OUTPATIENT</w:t>
      </w:r>
    </w:p>
    <w:p w:rsidR="008169D9" w:rsidRPr="0081677B" w:rsidRDefault="00BF080F" w:rsidP="00BF080F">
      <w:pPr>
        <w:jc w:val="both"/>
        <w:rPr>
          <w:rFonts w:ascii="Times New Roman" w:hAnsi="Times New Roman" w:cs="Times New Roman"/>
          <w:b/>
          <w:sz w:val="24"/>
          <w:szCs w:val="24"/>
        </w:rPr>
      </w:pPr>
      <w:r>
        <w:rPr>
          <w:rFonts w:ascii="Times New Roman" w:hAnsi="Times New Roman" w:cs="Times New Roman"/>
          <w:sz w:val="24"/>
          <w:szCs w:val="24"/>
        </w:rPr>
        <w:t xml:space="preserve">      </w:t>
      </w:r>
      <w:r w:rsidR="008169D9" w:rsidRPr="0081677B">
        <w:rPr>
          <w:rFonts w:ascii="Times New Roman" w:hAnsi="Times New Roman" w:cs="Times New Roman"/>
          <w:b/>
          <w:sz w:val="24"/>
          <w:szCs w:val="24"/>
        </w:rPr>
        <w:t xml:space="preserve">Member </w:t>
      </w:r>
      <w:r w:rsidR="007B3193" w:rsidRPr="0081677B">
        <w:rPr>
          <w:rFonts w:ascii="Times New Roman" w:hAnsi="Times New Roman" w:cs="Times New Roman"/>
          <w:b/>
          <w:sz w:val="24"/>
          <w:szCs w:val="24"/>
        </w:rPr>
        <w:t>only [</w:t>
      </w:r>
      <w:r w:rsidR="008169D9" w:rsidRPr="0081677B">
        <w:rPr>
          <w:rFonts w:ascii="Times New Roman" w:hAnsi="Times New Roman" w:cs="Times New Roman"/>
          <w:b/>
          <w:sz w:val="24"/>
          <w:szCs w:val="24"/>
        </w:rPr>
        <w:t>M]</w:t>
      </w:r>
    </w:p>
    <w:p w:rsidR="008169D9" w:rsidRPr="0081677B" w:rsidRDefault="002D21DE"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 xml:space="preserve">Member plus </w:t>
      </w:r>
      <w:r w:rsidR="007B3193" w:rsidRPr="0081677B">
        <w:rPr>
          <w:rFonts w:ascii="Times New Roman" w:hAnsi="Times New Roman" w:cs="Times New Roman"/>
          <w:b/>
          <w:sz w:val="24"/>
          <w:szCs w:val="24"/>
        </w:rPr>
        <w:t>one [</w:t>
      </w:r>
      <w:r w:rsidRPr="0081677B">
        <w:rPr>
          <w:rFonts w:ascii="Times New Roman" w:hAnsi="Times New Roman" w:cs="Times New Roman"/>
          <w:b/>
          <w:sz w:val="24"/>
          <w:szCs w:val="24"/>
        </w:rPr>
        <w:t>m+1</w:t>
      </w:r>
      <w:r w:rsidR="008169D9" w:rsidRPr="0081677B">
        <w:rPr>
          <w:rFonts w:ascii="Times New Roman" w:hAnsi="Times New Roman" w:cs="Times New Roman"/>
          <w:b/>
          <w:sz w:val="24"/>
          <w:szCs w:val="24"/>
        </w:rPr>
        <w:t>]</w:t>
      </w:r>
    </w:p>
    <w:p w:rsidR="008169D9" w:rsidRPr="0081677B" w:rsidRDefault="008169D9"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 xml:space="preserve">Member plus </w:t>
      </w:r>
      <w:r w:rsidR="007B3193" w:rsidRPr="0081677B">
        <w:rPr>
          <w:rFonts w:ascii="Times New Roman" w:hAnsi="Times New Roman" w:cs="Times New Roman"/>
          <w:b/>
          <w:sz w:val="24"/>
          <w:szCs w:val="24"/>
        </w:rPr>
        <w:t>two [</w:t>
      </w:r>
      <w:r w:rsidRPr="0081677B">
        <w:rPr>
          <w:rFonts w:ascii="Times New Roman" w:hAnsi="Times New Roman" w:cs="Times New Roman"/>
          <w:b/>
          <w:sz w:val="24"/>
          <w:szCs w:val="24"/>
        </w:rPr>
        <w:t>M+2]</w:t>
      </w:r>
    </w:p>
    <w:p w:rsidR="008169D9" w:rsidRPr="0081677B" w:rsidRDefault="008169D9"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 xml:space="preserve">Member plus </w:t>
      </w:r>
      <w:r w:rsidR="007B3193" w:rsidRPr="0081677B">
        <w:rPr>
          <w:rFonts w:ascii="Times New Roman" w:hAnsi="Times New Roman" w:cs="Times New Roman"/>
          <w:b/>
          <w:sz w:val="24"/>
          <w:szCs w:val="24"/>
        </w:rPr>
        <w:t>three [</w:t>
      </w:r>
      <w:r w:rsidRPr="0081677B">
        <w:rPr>
          <w:rFonts w:ascii="Times New Roman" w:hAnsi="Times New Roman" w:cs="Times New Roman"/>
          <w:b/>
          <w:sz w:val="24"/>
          <w:szCs w:val="24"/>
        </w:rPr>
        <w:t>M+3]</w:t>
      </w:r>
    </w:p>
    <w:p w:rsidR="008169D9" w:rsidRPr="0081677B" w:rsidRDefault="008169D9"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 xml:space="preserve">Member plus </w:t>
      </w:r>
      <w:r w:rsidR="007B3193" w:rsidRPr="0081677B">
        <w:rPr>
          <w:rFonts w:ascii="Times New Roman" w:hAnsi="Times New Roman" w:cs="Times New Roman"/>
          <w:b/>
          <w:sz w:val="24"/>
          <w:szCs w:val="24"/>
        </w:rPr>
        <w:t>four [</w:t>
      </w:r>
      <w:r w:rsidRPr="0081677B">
        <w:rPr>
          <w:rFonts w:ascii="Times New Roman" w:hAnsi="Times New Roman" w:cs="Times New Roman"/>
          <w:b/>
          <w:sz w:val="24"/>
          <w:szCs w:val="24"/>
        </w:rPr>
        <w:t>M+4]</w:t>
      </w:r>
    </w:p>
    <w:p w:rsidR="008169D9" w:rsidRPr="0081677B" w:rsidRDefault="008169D9"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 xml:space="preserve">Member plus </w:t>
      </w:r>
      <w:r w:rsidR="007B3193" w:rsidRPr="0081677B">
        <w:rPr>
          <w:rFonts w:ascii="Times New Roman" w:hAnsi="Times New Roman" w:cs="Times New Roman"/>
          <w:b/>
          <w:sz w:val="24"/>
          <w:szCs w:val="24"/>
        </w:rPr>
        <w:t>five [</w:t>
      </w:r>
      <w:r w:rsidRPr="0081677B">
        <w:rPr>
          <w:rFonts w:ascii="Times New Roman" w:hAnsi="Times New Roman" w:cs="Times New Roman"/>
          <w:b/>
          <w:sz w:val="24"/>
          <w:szCs w:val="24"/>
        </w:rPr>
        <w:t>M+5]</w:t>
      </w:r>
    </w:p>
    <w:p w:rsidR="008169D9" w:rsidRPr="0081677B" w:rsidRDefault="008169D9"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 xml:space="preserve">Member plus </w:t>
      </w:r>
      <w:r w:rsidR="007B3193" w:rsidRPr="0081677B">
        <w:rPr>
          <w:rFonts w:ascii="Times New Roman" w:hAnsi="Times New Roman" w:cs="Times New Roman"/>
          <w:b/>
          <w:sz w:val="24"/>
          <w:szCs w:val="24"/>
        </w:rPr>
        <w:t>six [</w:t>
      </w:r>
      <w:r w:rsidRPr="0081677B">
        <w:rPr>
          <w:rFonts w:ascii="Times New Roman" w:hAnsi="Times New Roman" w:cs="Times New Roman"/>
          <w:b/>
          <w:sz w:val="24"/>
          <w:szCs w:val="24"/>
        </w:rPr>
        <w:t>M+6]</w:t>
      </w:r>
    </w:p>
    <w:p w:rsidR="008169D9" w:rsidRPr="0081677B" w:rsidRDefault="007B3193"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3. Annual</w:t>
      </w:r>
      <w:r w:rsidR="008169D9" w:rsidRPr="0081677B">
        <w:rPr>
          <w:rFonts w:ascii="Times New Roman" w:hAnsi="Times New Roman" w:cs="Times New Roman"/>
          <w:b/>
          <w:sz w:val="24"/>
          <w:szCs w:val="24"/>
        </w:rPr>
        <w:t xml:space="preserve"> premium-Inpatient Kshs</w:t>
      </w:r>
      <w:r w:rsidR="002D21DE" w:rsidRPr="0081677B">
        <w:rPr>
          <w:rFonts w:ascii="Times New Roman" w:hAnsi="Times New Roman" w:cs="Times New Roman"/>
          <w:b/>
          <w:sz w:val="24"/>
          <w:szCs w:val="24"/>
        </w:rPr>
        <w:t>………………………………………………………</w:t>
      </w:r>
    </w:p>
    <w:p w:rsidR="008169D9" w:rsidRPr="0081677B" w:rsidRDefault="007B3193"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4. Annual</w:t>
      </w:r>
      <w:r w:rsidR="008169D9" w:rsidRPr="0081677B">
        <w:rPr>
          <w:rFonts w:ascii="Times New Roman" w:hAnsi="Times New Roman" w:cs="Times New Roman"/>
          <w:b/>
          <w:sz w:val="24"/>
          <w:szCs w:val="24"/>
        </w:rPr>
        <w:t xml:space="preserve"> premium –Outpatients</w:t>
      </w:r>
      <w:r w:rsidR="002D21DE" w:rsidRPr="0081677B">
        <w:rPr>
          <w:rFonts w:ascii="Times New Roman" w:hAnsi="Times New Roman" w:cs="Times New Roman"/>
          <w:b/>
          <w:sz w:val="24"/>
          <w:szCs w:val="24"/>
        </w:rPr>
        <w:t>………………………………………………………….</w:t>
      </w:r>
    </w:p>
    <w:p w:rsidR="008169D9" w:rsidRPr="0081677B" w:rsidRDefault="007B3193"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5. Annual</w:t>
      </w:r>
      <w:r w:rsidR="008169D9" w:rsidRPr="0081677B">
        <w:rPr>
          <w:rFonts w:ascii="Times New Roman" w:hAnsi="Times New Roman" w:cs="Times New Roman"/>
          <w:b/>
          <w:sz w:val="24"/>
          <w:szCs w:val="24"/>
        </w:rPr>
        <w:t xml:space="preserve"> premium-</w:t>
      </w:r>
      <w:r w:rsidR="00A94CDE" w:rsidRPr="0081677B">
        <w:rPr>
          <w:rFonts w:ascii="Times New Roman" w:hAnsi="Times New Roman" w:cs="Times New Roman"/>
          <w:b/>
          <w:sz w:val="24"/>
          <w:szCs w:val="24"/>
        </w:rPr>
        <w:t>Funeral Expenses Kshs</w:t>
      </w:r>
      <w:r w:rsidR="002D21DE" w:rsidRPr="0081677B">
        <w:rPr>
          <w:rFonts w:ascii="Times New Roman" w:hAnsi="Times New Roman" w:cs="Times New Roman"/>
          <w:b/>
          <w:sz w:val="24"/>
          <w:szCs w:val="24"/>
        </w:rPr>
        <w:t>……………………………………………..</w:t>
      </w:r>
    </w:p>
    <w:p w:rsidR="00A94CDE" w:rsidRPr="0081677B" w:rsidRDefault="007B3193"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6. TOTAL</w:t>
      </w:r>
      <w:r w:rsidR="00A94CDE" w:rsidRPr="0081677B">
        <w:rPr>
          <w:rFonts w:ascii="Times New Roman" w:hAnsi="Times New Roman" w:cs="Times New Roman"/>
          <w:b/>
          <w:sz w:val="24"/>
          <w:szCs w:val="24"/>
        </w:rPr>
        <w:t xml:space="preserve"> Kshs</w:t>
      </w:r>
      <w:r w:rsidR="002D21DE" w:rsidRPr="0081677B">
        <w:rPr>
          <w:rFonts w:ascii="Times New Roman" w:hAnsi="Times New Roman" w:cs="Times New Roman"/>
          <w:b/>
          <w:sz w:val="24"/>
          <w:szCs w:val="24"/>
        </w:rPr>
        <w:t>……………………………………………………………………………..</w:t>
      </w:r>
    </w:p>
    <w:p w:rsidR="00A94CDE" w:rsidRPr="0081677B" w:rsidRDefault="00A94CDE" w:rsidP="00BF080F">
      <w:pPr>
        <w:jc w:val="both"/>
        <w:rPr>
          <w:rFonts w:ascii="Times New Roman" w:hAnsi="Times New Roman" w:cs="Times New Roman"/>
          <w:b/>
          <w:sz w:val="24"/>
          <w:szCs w:val="24"/>
        </w:rPr>
      </w:pPr>
      <w:r w:rsidRPr="0081677B">
        <w:rPr>
          <w:rFonts w:ascii="Times New Roman" w:hAnsi="Times New Roman" w:cs="Times New Roman"/>
          <w:b/>
          <w:sz w:val="24"/>
          <w:szCs w:val="24"/>
        </w:rPr>
        <w:t>NOTE</w:t>
      </w:r>
    </w:p>
    <w:p w:rsidR="00A94CDE" w:rsidRPr="0081677B" w:rsidRDefault="00A94CDE" w:rsidP="0081677B">
      <w:pPr>
        <w:ind w:left="360"/>
        <w:jc w:val="both"/>
        <w:rPr>
          <w:rFonts w:ascii="Times New Roman" w:hAnsi="Times New Roman" w:cs="Times New Roman"/>
          <w:b/>
          <w:sz w:val="24"/>
          <w:szCs w:val="24"/>
        </w:rPr>
      </w:pPr>
      <w:r w:rsidRPr="0081677B">
        <w:rPr>
          <w:rFonts w:ascii="Times New Roman" w:hAnsi="Times New Roman" w:cs="Times New Roman"/>
          <w:b/>
          <w:sz w:val="24"/>
          <w:szCs w:val="24"/>
        </w:rPr>
        <w:t xml:space="preserve">The </w:t>
      </w:r>
      <w:r w:rsidR="002D21DE" w:rsidRPr="0081677B">
        <w:rPr>
          <w:rFonts w:ascii="Times New Roman" w:hAnsi="Times New Roman" w:cs="Times New Roman"/>
          <w:b/>
          <w:sz w:val="24"/>
          <w:szCs w:val="24"/>
        </w:rPr>
        <w:t>Kisii County Assembly</w:t>
      </w:r>
      <w:r w:rsidRPr="0081677B">
        <w:rPr>
          <w:rFonts w:ascii="Times New Roman" w:hAnsi="Times New Roman" w:cs="Times New Roman"/>
          <w:b/>
          <w:sz w:val="24"/>
          <w:szCs w:val="24"/>
        </w:rPr>
        <w:t xml:space="preserve"> service </w:t>
      </w:r>
      <w:r w:rsidR="002D21DE" w:rsidRPr="0081677B">
        <w:rPr>
          <w:rFonts w:ascii="Times New Roman" w:hAnsi="Times New Roman" w:cs="Times New Roman"/>
          <w:b/>
          <w:sz w:val="24"/>
          <w:szCs w:val="24"/>
        </w:rPr>
        <w:t>Board</w:t>
      </w:r>
      <w:r w:rsidRPr="0081677B">
        <w:rPr>
          <w:rFonts w:ascii="Times New Roman" w:hAnsi="Times New Roman" w:cs="Times New Roman"/>
          <w:b/>
          <w:sz w:val="24"/>
          <w:szCs w:val="24"/>
        </w:rPr>
        <w:t xml:space="preserve"> expects various proposals as per above </w:t>
      </w:r>
      <w:r w:rsidR="007B3193" w:rsidRPr="0081677B">
        <w:rPr>
          <w:rFonts w:ascii="Times New Roman" w:hAnsi="Times New Roman" w:cs="Times New Roman"/>
          <w:b/>
          <w:sz w:val="24"/>
          <w:szCs w:val="24"/>
        </w:rPr>
        <w:t>schedule,</w:t>
      </w:r>
      <w:r w:rsidRPr="0081677B">
        <w:rPr>
          <w:rFonts w:ascii="Times New Roman" w:hAnsi="Times New Roman" w:cs="Times New Roman"/>
          <w:b/>
          <w:sz w:val="24"/>
          <w:szCs w:val="24"/>
        </w:rPr>
        <w:t xml:space="preserve"> the firm taking the risk or the underwriter should indicate the benefits on in</w:t>
      </w:r>
      <w:r w:rsidR="00BF080F">
        <w:rPr>
          <w:rFonts w:ascii="Times New Roman" w:hAnsi="Times New Roman" w:cs="Times New Roman"/>
          <w:b/>
          <w:sz w:val="24"/>
          <w:szCs w:val="24"/>
        </w:rPr>
        <w:t>-patie</w:t>
      </w:r>
      <w:r w:rsidRPr="0081677B">
        <w:rPr>
          <w:rFonts w:ascii="Times New Roman" w:hAnsi="Times New Roman" w:cs="Times New Roman"/>
          <w:b/>
          <w:sz w:val="24"/>
          <w:szCs w:val="24"/>
        </w:rPr>
        <w:t>nt and out</w:t>
      </w:r>
      <w:r w:rsidR="00BF080F">
        <w:rPr>
          <w:rFonts w:ascii="Times New Roman" w:hAnsi="Times New Roman" w:cs="Times New Roman"/>
          <w:b/>
          <w:sz w:val="24"/>
          <w:szCs w:val="24"/>
        </w:rPr>
        <w:t>-</w:t>
      </w:r>
      <w:r w:rsidRPr="0081677B">
        <w:rPr>
          <w:rFonts w:ascii="Times New Roman" w:hAnsi="Times New Roman" w:cs="Times New Roman"/>
          <w:b/>
          <w:sz w:val="24"/>
          <w:szCs w:val="24"/>
        </w:rPr>
        <w:t xml:space="preserve">patient per family </w:t>
      </w:r>
      <w:r w:rsidR="002D21DE" w:rsidRPr="0081677B">
        <w:rPr>
          <w:rFonts w:ascii="Times New Roman" w:hAnsi="Times New Roman" w:cs="Times New Roman"/>
          <w:b/>
          <w:sz w:val="24"/>
          <w:szCs w:val="24"/>
        </w:rPr>
        <w:t>per year</w:t>
      </w:r>
      <w:r w:rsidR="007B0739">
        <w:rPr>
          <w:rFonts w:ascii="Times New Roman" w:hAnsi="Times New Roman" w:cs="Times New Roman"/>
          <w:b/>
          <w:sz w:val="24"/>
          <w:szCs w:val="24"/>
        </w:rPr>
        <w:t xml:space="preserve"> for a population of 143 families with a varying number of dependents</w:t>
      </w:r>
    </w:p>
    <w:p w:rsidR="00A94CDE" w:rsidRPr="0081677B" w:rsidRDefault="00A94CDE" w:rsidP="007B0739">
      <w:pPr>
        <w:jc w:val="both"/>
        <w:rPr>
          <w:rFonts w:ascii="Times New Roman" w:hAnsi="Times New Roman" w:cs="Times New Roman"/>
          <w:b/>
          <w:sz w:val="24"/>
          <w:szCs w:val="24"/>
          <w:u w:val="single"/>
        </w:rPr>
      </w:pPr>
      <w:r w:rsidRPr="0081677B">
        <w:rPr>
          <w:rFonts w:ascii="Times New Roman" w:hAnsi="Times New Roman" w:cs="Times New Roman"/>
          <w:b/>
          <w:sz w:val="24"/>
          <w:szCs w:val="24"/>
          <w:u w:val="single"/>
        </w:rPr>
        <w:t>Special clauses required</w:t>
      </w:r>
    </w:p>
    <w:p w:rsidR="00A94CDE" w:rsidRPr="0081677B" w:rsidRDefault="00A94CDE" w:rsidP="0081677B">
      <w:pPr>
        <w:pStyle w:val="ListParagraph"/>
        <w:numPr>
          <w:ilvl w:val="0"/>
          <w:numId w:val="14"/>
        </w:numPr>
        <w:jc w:val="both"/>
        <w:rPr>
          <w:rFonts w:ascii="Times New Roman" w:hAnsi="Times New Roman" w:cs="Times New Roman"/>
          <w:b/>
          <w:sz w:val="24"/>
          <w:szCs w:val="24"/>
        </w:rPr>
      </w:pPr>
      <w:r w:rsidRPr="0081677B">
        <w:rPr>
          <w:rFonts w:ascii="Times New Roman" w:hAnsi="Times New Roman" w:cs="Times New Roman"/>
          <w:b/>
          <w:sz w:val="24"/>
          <w:szCs w:val="24"/>
        </w:rPr>
        <w:t>Maternity up-to Kshs</w:t>
      </w:r>
      <w:r w:rsidR="00D56B0B" w:rsidRPr="0081677B">
        <w:rPr>
          <w:rFonts w:ascii="Times New Roman" w:hAnsi="Times New Roman" w:cs="Times New Roman"/>
          <w:b/>
          <w:sz w:val="24"/>
          <w:szCs w:val="24"/>
        </w:rPr>
        <w:t xml:space="preserve"> 300,000</w:t>
      </w:r>
      <w:r w:rsidR="00FA22AC" w:rsidRPr="0081677B">
        <w:rPr>
          <w:rFonts w:ascii="Times New Roman" w:hAnsi="Times New Roman" w:cs="Times New Roman"/>
          <w:b/>
          <w:sz w:val="24"/>
          <w:szCs w:val="24"/>
        </w:rPr>
        <w:t xml:space="preserve"> </w:t>
      </w:r>
      <w:r w:rsidR="00D56B0B" w:rsidRPr="0081677B">
        <w:rPr>
          <w:rFonts w:ascii="Times New Roman" w:hAnsi="Times New Roman" w:cs="Times New Roman"/>
          <w:b/>
          <w:sz w:val="24"/>
          <w:szCs w:val="24"/>
        </w:rPr>
        <w:t>within in</w:t>
      </w:r>
      <w:r w:rsidR="00FA22AC" w:rsidRPr="0081677B">
        <w:rPr>
          <w:rFonts w:ascii="Times New Roman" w:hAnsi="Times New Roman" w:cs="Times New Roman"/>
          <w:b/>
          <w:sz w:val="24"/>
          <w:szCs w:val="24"/>
        </w:rPr>
        <w:t>-</w:t>
      </w:r>
      <w:r w:rsidR="00D56B0B" w:rsidRPr="0081677B">
        <w:rPr>
          <w:rFonts w:ascii="Times New Roman" w:hAnsi="Times New Roman" w:cs="Times New Roman"/>
          <w:b/>
          <w:sz w:val="24"/>
          <w:szCs w:val="24"/>
        </w:rPr>
        <w:t xml:space="preserve"> patient limit to cover pre-natal,</w:t>
      </w:r>
      <w:r w:rsidR="00FA22AC" w:rsidRPr="0081677B">
        <w:rPr>
          <w:rFonts w:ascii="Times New Roman" w:hAnsi="Times New Roman" w:cs="Times New Roman"/>
          <w:b/>
          <w:sz w:val="24"/>
          <w:szCs w:val="24"/>
        </w:rPr>
        <w:t xml:space="preserve"> </w:t>
      </w:r>
      <w:r w:rsidR="00D56B0B" w:rsidRPr="0081677B">
        <w:rPr>
          <w:rFonts w:ascii="Times New Roman" w:hAnsi="Times New Roman" w:cs="Times New Roman"/>
          <w:b/>
          <w:sz w:val="24"/>
          <w:szCs w:val="24"/>
        </w:rPr>
        <w:t>delivery and post</w:t>
      </w:r>
      <w:r w:rsidR="00FA22AC" w:rsidRPr="0081677B">
        <w:rPr>
          <w:rFonts w:ascii="Times New Roman" w:hAnsi="Times New Roman" w:cs="Times New Roman"/>
          <w:b/>
          <w:sz w:val="24"/>
          <w:szCs w:val="24"/>
        </w:rPr>
        <w:t>-</w:t>
      </w:r>
      <w:r w:rsidR="00D56B0B" w:rsidRPr="0081677B">
        <w:rPr>
          <w:rFonts w:ascii="Times New Roman" w:hAnsi="Times New Roman" w:cs="Times New Roman"/>
          <w:b/>
          <w:sz w:val="24"/>
          <w:szCs w:val="24"/>
        </w:rPr>
        <w:t xml:space="preserve"> natal costs</w:t>
      </w:r>
    </w:p>
    <w:p w:rsidR="00D56B0B" w:rsidRPr="0081677B" w:rsidRDefault="00BF080F" w:rsidP="0081677B">
      <w:pPr>
        <w:pStyle w:val="ListParagraph"/>
        <w:numPr>
          <w:ilvl w:val="0"/>
          <w:numId w:val="14"/>
        </w:numPr>
        <w:jc w:val="both"/>
        <w:rPr>
          <w:rFonts w:ascii="Times New Roman" w:hAnsi="Times New Roman" w:cs="Times New Roman"/>
          <w:b/>
          <w:sz w:val="24"/>
          <w:szCs w:val="24"/>
        </w:rPr>
      </w:pPr>
      <w:r>
        <w:rPr>
          <w:rFonts w:ascii="Times New Roman" w:hAnsi="Times New Roman" w:cs="Times New Roman"/>
          <w:b/>
          <w:sz w:val="24"/>
          <w:szCs w:val="24"/>
        </w:rPr>
        <w:t>Member upper age limit of 6</w:t>
      </w:r>
      <w:r w:rsidR="00D56B0B" w:rsidRPr="0081677B">
        <w:rPr>
          <w:rFonts w:ascii="Times New Roman" w:hAnsi="Times New Roman" w:cs="Times New Roman"/>
          <w:b/>
          <w:sz w:val="24"/>
          <w:szCs w:val="24"/>
        </w:rPr>
        <w:t>0 years</w:t>
      </w:r>
    </w:p>
    <w:p w:rsidR="00D56B0B" w:rsidRPr="0081677B" w:rsidRDefault="00D56B0B" w:rsidP="0081677B">
      <w:pPr>
        <w:pStyle w:val="ListParagraph"/>
        <w:numPr>
          <w:ilvl w:val="0"/>
          <w:numId w:val="14"/>
        </w:numPr>
        <w:jc w:val="both"/>
        <w:rPr>
          <w:rFonts w:ascii="Times New Roman" w:hAnsi="Times New Roman" w:cs="Times New Roman"/>
          <w:b/>
          <w:sz w:val="24"/>
          <w:szCs w:val="24"/>
        </w:rPr>
      </w:pPr>
      <w:r w:rsidRPr="0081677B">
        <w:rPr>
          <w:rFonts w:ascii="Times New Roman" w:hAnsi="Times New Roman" w:cs="Times New Roman"/>
          <w:b/>
          <w:sz w:val="24"/>
          <w:szCs w:val="24"/>
        </w:rPr>
        <w:t>HIV/AIDS-treatment of opportunistic</w:t>
      </w:r>
      <w:r w:rsidR="00FA22AC" w:rsidRPr="0081677B">
        <w:rPr>
          <w:rFonts w:ascii="Times New Roman" w:hAnsi="Times New Roman" w:cs="Times New Roman"/>
          <w:b/>
          <w:sz w:val="24"/>
          <w:szCs w:val="24"/>
        </w:rPr>
        <w:t xml:space="preserve"> conditions including Anti-retro</w:t>
      </w:r>
      <w:r w:rsidRPr="0081677B">
        <w:rPr>
          <w:rFonts w:ascii="Times New Roman" w:hAnsi="Times New Roman" w:cs="Times New Roman"/>
          <w:b/>
          <w:sz w:val="24"/>
          <w:szCs w:val="24"/>
        </w:rPr>
        <w:t>viral therapy</w:t>
      </w:r>
    </w:p>
    <w:p w:rsidR="00D56B0B" w:rsidRPr="0081677B" w:rsidRDefault="00D56B0B" w:rsidP="0081677B">
      <w:pPr>
        <w:pStyle w:val="ListParagraph"/>
        <w:numPr>
          <w:ilvl w:val="0"/>
          <w:numId w:val="14"/>
        </w:numPr>
        <w:jc w:val="both"/>
        <w:rPr>
          <w:rFonts w:ascii="Times New Roman" w:hAnsi="Times New Roman" w:cs="Times New Roman"/>
          <w:b/>
          <w:sz w:val="24"/>
          <w:szCs w:val="24"/>
        </w:rPr>
      </w:pPr>
      <w:r w:rsidRPr="0081677B">
        <w:rPr>
          <w:rFonts w:ascii="Times New Roman" w:hAnsi="Times New Roman" w:cs="Times New Roman"/>
          <w:b/>
          <w:sz w:val="24"/>
          <w:szCs w:val="24"/>
        </w:rPr>
        <w:t xml:space="preserve">No waiting period </w:t>
      </w:r>
    </w:p>
    <w:p w:rsidR="00D56B0B" w:rsidRPr="0081677B" w:rsidRDefault="00D56B0B" w:rsidP="0081677B">
      <w:pPr>
        <w:pStyle w:val="ListParagraph"/>
        <w:numPr>
          <w:ilvl w:val="0"/>
          <w:numId w:val="14"/>
        </w:numPr>
        <w:jc w:val="both"/>
        <w:rPr>
          <w:rFonts w:ascii="Times New Roman" w:hAnsi="Times New Roman" w:cs="Times New Roman"/>
          <w:b/>
          <w:sz w:val="24"/>
          <w:szCs w:val="24"/>
        </w:rPr>
      </w:pPr>
      <w:r w:rsidRPr="0081677B">
        <w:rPr>
          <w:rFonts w:ascii="Times New Roman" w:hAnsi="Times New Roman" w:cs="Times New Roman"/>
          <w:b/>
          <w:sz w:val="24"/>
          <w:szCs w:val="24"/>
        </w:rPr>
        <w:t xml:space="preserve">Per-existing conditions cover </w:t>
      </w:r>
    </w:p>
    <w:p w:rsidR="00D56B0B" w:rsidRPr="0081677B" w:rsidRDefault="00D56B0B" w:rsidP="0081677B">
      <w:pPr>
        <w:pStyle w:val="ListParagraph"/>
        <w:numPr>
          <w:ilvl w:val="0"/>
          <w:numId w:val="14"/>
        </w:numPr>
        <w:jc w:val="both"/>
        <w:rPr>
          <w:rFonts w:ascii="Times New Roman" w:hAnsi="Times New Roman" w:cs="Times New Roman"/>
          <w:b/>
          <w:sz w:val="24"/>
          <w:szCs w:val="24"/>
        </w:rPr>
      </w:pPr>
      <w:r w:rsidRPr="0081677B">
        <w:rPr>
          <w:rFonts w:ascii="Times New Roman" w:hAnsi="Times New Roman" w:cs="Times New Roman"/>
          <w:b/>
          <w:sz w:val="24"/>
          <w:szCs w:val="24"/>
        </w:rPr>
        <w:t>General health check-ups</w:t>
      </w:r>
    </w:p>
    <w:p w:rsidR="007D7F41" w:rsidRPr="0081677B" w:rsidRDefault="00D56B0B" w:rsidP="0081677B">
      <w:pPr>
        <w:pStyle w:val="ListParagraph"/>
        <w:numPr>
          <w:ilvl w:val="0"/>
          <w:numId w:val="14"/>
        </w:numPr>
        <w:jc w:val="both"/>
        <w:rPr>
          <w:rFonts w:ascii="Times New Roman" w:hAnsi="Times New Roman" w:cs="Times New Roman"/>
          <w:b/>
          <w:sz w:val="24"/>
          <w:szCs w:val="24"/>
        </w:rPr>
      </w:pPr>
      <w:r w:rsidRPr="0081677B">
        <w:rPr>
          <w:rFonts w:ascii="Times New Roman" w:hAnsi="Times New Roman" w:cs="Times New Roman"/>
          <w:b/>
          <w:sz w:val="24"/>
          <w:szCs w:val="24"/>
        </w:rPr>
        <w:t>Chiropractor and A</w:t>
      </w:r>
      <w:r w:rsidR="007D7F41" w:rsidRPr="0081677B">
        <w:rPr>
          <w:rFonts w:ascii="Times New Roman" w:hAnsi="Times New Roman" w:cs="Times New Roman"/>
          <w:b/>
          <w:sz w:val="24"/>
          <w:szCs w:val="24"/>
        </w:rPr>
        <w:t>cupun</w:t>
      </w:r>
      <w:r w:rsidRPr="0081677B">
        <w:rPr>
          <w:rFonts w:ascii="Times New Roman" w:hAnsi="Times New Roman" w:cs="Times New Roman"/>
          <w:b/>
          <w:sz w:val="24"/>
          <w:szCs w:val="24"/>
        </w:rPr>
        <w:t>cturist</w:t>
      </w:r>
      <w:r w:rsidR="007D7F41" w:rsidRPr="0081677B">
        <w:rPr>
          <w:rFonts w:ascii="Times New Roman" w:hAnsi="Times New Roman" w:cs="Times New Roman"/>
          <w:b/>
          <w:sz w:val="24"/>
          <w:szCs w:val="24"/>
        </w:rPr>
        <w:t xml:space="preserve"> services</w:t>
      </w:r>
    </w:p>
    <w:p w:rsidR="007D7F41" w:rsidRPr="0081677B" w:rsidRDefault="007D7F41" w:rsidP="0081677B">
      <w:pPr>
        <w:jc w:val="both"/>
        <w:rPr>
          <w:rFonts w:ascii="Times New Roman" w:hAnsi="Times New Roman" w:cs="Times New Roman"/>
          <w:b/>
          <w:sz w:val="24"/>
          <w:szCs w:val="24"/>
        </w:rPr>
      </w:pPr>
      <w:r w:rsidRPr="0081677B">
        <w:rPr>
          <w:rFonts w:ascii="Times New Roman" w:hAnsi="Times New Roman" w:cs="Times New Roman"/>
          <w:b/>
          <w:sz w:val="24"/>
          <w:szCs w:val="24"/>
        </w:rPr>
        <w:lastRenderedPageBreak/>
        <w:t>NOTE</w:t>
      </w:r>
    </w:p>
    <w:p w:rsidR="00D56B0B" w:rsidRPr="0081677B" w:rsidRDefault="007D7F41" w:rsidP="0081677B">
      <w:pPr>
        <w:ind w:left="360"/>
        <w:jc w:val="both"/>
        <w:rPr>
          <w:rFonts w:ascii="Times New Roman" w:hAnsi="Times New Roman" w:cs="Times New Roman"/>
          <w:sz w:val="24"/>
          <w:szCs w:val="24"/>
        </w:rPr>
      </w:pPr>
      <w:r w:rsidRPr="0081677B">
        <w:rPr>
          <w:rFonts w:ascii="Times New Roman" w:hAnsi="Times New Roman" w:cs="Times New Roman"/>
          <w:sz w:val="24"/>
          <w:szCs w:val="24"/>
        </w:rPr>
        <w:t>Dental to include fi</w:t>
      </w:r>
      <w:r w:rsidR="00A3604B" w:rsidRPr="0081677B">
        <w:rPr>
          <w:rFonts w:ascii="Times New Roman" w:hAnsi="Times New Roman" w:cs="Times New Roman"/>
          <w:sz w:val="24"/>
          <w:szCs w:val="24"/>
        </w:rPr>
        <w:t>l</w:t>
      </w:r>
      <w:r w:rsidRPr="0081677B">
        <w:rPr>
          <w:rFonts w:ascii="Times New Roman" w:hAnsi="Times New Roman" w:cs="Times New Roman"/>
          <w:sz w:val="24"/>
          <w:szCs w:val="24"/>
        </w:rPr>
        <w:t>ling,</w:t>
      </w:r>
      <w:r w:rsidR="00A3604B" w:rsidRPr="0081677B">
        <w:rPr>
          <w:rFonts w:ascii="Times New Roman" w:hAnsi="Times New Roman" w:cs="Times New Roman"/>
          <w:sz w:val="24"/>
          <w:szCs w:val="24"/>
        </w:rPr>
        <w:t xml:space="preserve"> </w:t>
      </w:r>
      <w:r w:rsidRPr="0081677B">
        <w:rPr>
          <w:rFonts w:ascii="Times New Roman" w:hAnsi="Times New Roman" w:cs="Times New Roman"/>
          <w:sz w:val="24"/>
          <w:szCs w:val="24"/>
        </w:rPr>
        <w:t>extraction,</w:t>
      </w:r>
      <w:r w:rsidR="00A3604B" w:rsidRPr="0081677B">
        <w:rPr>
          <w:rFonts w:ascii="Times New Roman" w:hAnsi="Times New Roman" w:cs="Times New Roman"/>
          <w:sz w:val="24"/>
          <w:szCs w:val="24"/>
        </w:rPr>
        <w:t xml:space="preserve"> </w:t>
      </w:r>
      <w:r w:rsidRPr="0081677B">
        <w:rPr>
          <w:rFonts w:ascii="Times New Roman" w:hAnsi="Times New Roman" w:cs="Times New Roman"/>
          <w:sz w:val="24"/>
          <w:szCs w:val="24"/>
        </w:rPr>
        <w:t>root canal and medically necessary scaling and polishing-up to Kshs.500</w:t>
      </w:r>
      <w:r w:rsidR="00F61F14" w:rsidRPr="0081677B">
        <w:rPr>
          <w:rFonts w:ascii="Times New Roman" w:hAnsi="Times New Roman" w:cs="Times New Roman"/>
          <w:sz w:val="24"/>
          <w:szCs w:val="24"/>
        </w:rPr>
        <w:t>, 000</w:t>
      </w:r>
      <w:r w:rsidRPr="0081677B">
        <w:rPr>
          <w:rFonts w:ascii="Times New Roman" w:hAnsi="Times New Roman" w:cs="Times New Roman"/>
          <w:sz w:val="24"/>
          <w:szCs w:val="24"/>
        </w:rPr>
        <w:t>/= per year per person covered.</w:t>
      </w:r>
    </w:p>
    <w:p w:rsidR="007D7F41" w:rsidRPr="0081677B" w:rsidRDefault="007D7F41" w:rsidP="0081677B">
      <w:pPr>
        <w:ind w:left="360"/>
        <w:jc w:val="both"/>
        <w:rPr>
          <w:rFonts w:ascii="Times New Roman" w:hAnsi="Times New Roman" w:cs="Times New Roman"/>
          <w:sz w:val="24"/>
          <w:szCs w:val="24"/>
        </w:rPr>
      </w:pPr>
      <w:r w:rsidRPr="0081677B">
        <w:rPr>
          <w:rFonts w:ascii="Times New Roman" w:hAnsi="Times New Roman" w:cs="Times New Roman"/>
          <w:sz w:val="24"/>
          <w:szCs w:val="24"/>
        </w:rPr>
        <w:t>Optical to include treatment for deterioration/correction of sight, but</w:t>
      </w:r>
      <w:r w:rsidR="000D6B82" w:rsidRPr="0081677B">
        <w:rPr>
          <w:rFonts w:ascii="Times New Roman" w:hAnsi="Times New Roman" w:cs="Times New Roman"/>
          <w:sz w:val="24"/>
          <w:szCs w:val="24"/>
        </w:rPr>
        <w:t xml:space="preserve"> to exclude supply/fitting of spectacles-up </w:t>
      </w:r>
      <w:r w:rsidR="00F61F14" w:rsidRPr="0081677B">
        <w:rPr>
          <w:rFonts w:ascii="Times New Roman" w:hAnsi="Times New Roman" w:cs="Times New Roman"/>
          <w:sz w:val="24"/>
          <w:szCs w:val="24"/>
        </w:rPr>
        <w:t>to Kshs.100, 000</w:t>
      </w:r>
      <w:r w:rsidR="000D6B82" w:rsidRPr="0081677B">
        <w:rPr>
          <w:rFonts w:ascii="Times New Roman" w:hAnsi="Times New Roman" w:cs="Times New Roman"/>
          <w:sz w:val="24"/>
          <w:szCs w:val="24"/>
        </w:rPr>
        <w:t>/=per year per person covered</w:t>
      </w:r>
      <w:r w:rsidR="00ED72C8">
        <w:rPr>
          <w:rFonts w:ascii="Times New Roman" w:hAnsi="Times New Roman" w:cs="Times New Roman"/>
          <w:sz w:val="24"/>
          <w:szCs w:val="24"/>
        </w:rPr>
        <w:t>.</w:t>
      </w:r>
    </w:p>
    <w:p w:rsidR="00904112" w:rsidRPr="0081677B" w:rsidRDefault="00904112" w:rsidP="0081677B">
      <w:pPr>
        <w:jc w:val="both"/>
        <w:rPr>
          <w:rFonts w:ascii="Times New Roman" w:hAnsi="Times New Roman" w:cs="Times New Roman"/>
          <w:b/>
          <w:sz w:val="24"/>
          <w:szCs w:val="24"/>
          <w:u w:val="single"/>
        </w:rPr>
      </w:pPr>
      <w:r w:rsidRPr="0081677B">
        <w:rPr>
          <w:rFonts w:ascii="Times New Roman" w:hAnsi="Times New Roman" w:cs="Times New Roman"/>
          <w:b/>
          <w:sz w:val="24"/>
          <w:szCs w:val="24"/>
          <w:u w:val="single"/>
        </w:rPr>
        <w:t>EVALLUATION CRITERIA</w:t>
      </w:r>
      <w:r w:rsidR="00CC7F5D">
        <w:rPr>
          <w:rFonts w:ascii="Times New Roman" w:hAnsi="Times New Roman" w:cs="Times New Roman"/>
          <w:b/>
          <w:sz w:val="24"/>
          <w:szCs w:val="24"/>
          <w:u w:val="single"/>
        </w:rPr>
        <w:t xml:space="preserve"> (20marks)</w:t>
      </w:r>
    </w:p>
    <w:p w:rsidR="00904112" w:rsidRPr="0081677B" w:rsidRDefault="00904112" w:rsidP="0081677B">
      <w:pPr>
        <w:pStyle w:val="ListParagraph"/>
        <w:jc w:val="both"/>
        <w:rPr>
          <w:rFonts w:ascii="Times New Roman" w:hAnsi="Times New Roman" w:cs="Times New Roman"/>
          <w:sz w:val="24"/>
          <w:szCs w:val="24"/>
        </w:rPr>
      </w:pPr>
      <w:r w:rsidRPr="0081677B">
        <w:rPr>
          <w:rFonts w:ascii="Times New Roman" w:hAnsi="Times New Roman" w:cs="Times New Roman"/>
          <w:sz w:val="24"/>
          <w:szCs w:val="24"/>
        </w:rPr>
        <w:t>1.</w:t>
      </w:r>
      <w:r w:rsidR="00EE1223" w:rsidRPr="0081677B">
        <w:rPr>
          <w:rFonts w:ascii="Times New Roman" w:hAnsi="Times New Roman" w:cs="Times New Roman"/>
          <w:sz w:val="24"/>
          <w:szCs w:val="24"/>
        </w:rPr>
        <w:t xml:space="preserve"> </w:t>
      </w:r>
      <w:r w:rsidR="002350F6" w:rsidRPr="0081677B">
        <w:rPr>
          <w:rFonts w:ascii="Times New Roman" w:hAnsi="Times New Roman" w:cs="Times New Roman"/>
          <w:sz w:val="24"/>
          <w:szCs w:val="24"/>
        </w:rPr>
        <w:t>Current license</w:t>
      </w:r>
      <w:r w:rsidR="00A3604B" w:rsidRPr="0081677B">
        <w:rPr>
          <w:rFonts w:ascii="Times New Roman" w:hAnsi="Times New Roman" w:cs="Times New Roman"/>
          <w:sz w:val="24"/>
          <w:szCs w:val="24"/>
        </w:rPr>
        <w:t xml:space="preserve"> 201</w:t>
      </w:r>
      <w:r w:rsidR="00391625">
        <w:rPr>
          <w:rFonts w:ascii="Times New Roman" w:hAnsi="Times New Roman" w:cs="Times New Roman"/>
          <w:sz w:val="24"/>
          <w:szCs w:val="24"/>
        </w:rPr>
        <w:t>6</w:t>
      </w:r>
      <w:r w:rsidR="00A3604B" w:rsidRPr="0081677B">
        <w:rPr>
          <w:rFonts w:ascii="Times New Roman" w:hAnsi="Times New Roman" w:cs="Times New Roman"/>
          <w:sz w:val="24"/>
          <w:szCs w:val="24"/>
        </w:rPr>
        <w:t xml:space="preserve"> with Insurance Regulatory A</w:t>
      </w:r>
      <w:r w:rsidRPr="0081677B">
        <w:rPr>
          <w:rFonts w:ascii="Times New Roman" w:hAnsi="Times New Roman" w:cs="Times New Roman"/>
          <w:sz w:val="24"/>
          <w:szCs w:val="24"/>
        </w:rPr>
        <w:t>uthority</w:t>
      </w:r>
    </w:p>
    <w:p w:rsidR="00904112" w:rsidRPr="0081677B" w:rsidRDefault="00904112" w:rsidP="0081677B">
      <w:pPr>
        <w:pStyle w:val="ListParagraph"/>
        <w:jc w:val="both"/>
        <w:rPr>
          <w:rFonts w:ascii="Times New Roman" w:hAnsi="Times New Roman" w:cs="Times New Roman"/>
          <w:sz w:val="24"/>
          <w:szCs w:val="24"/>
        </w:rPr>
      </w:pPr>
      <w:r w:rsidRPr="0081677B">
        <w:rPr>
          <w:rFonts w:ascii="Times New Roman" w:hAnsi="Times New Roman" w:cs="Times New Roman"/>
          <w:sz w:val="24"/>
          <w:szCs w:val="24"/>
        </w:rPr>
        <w:t>2.</w:t>
      </w:r>
      <w:r w:rsidR="00EE1223" w:rsidRPr="0081677B">
        <w:rPr>
          <w:rFonts w:ascii="Times New Roman" w:hAnsi="Times New Roman" w:cs="Times New Roman"/>
          <w:sz w:val="24"/>
          <w:szCs w:val="24"/>
        </w:rPr>
        <w:t xml:space="preserve"> </w:t>
      </w:r>
      <w:r w:rsidR="00F61F14" w:rsidRPr="0081677B">
        <w:rPr>
          <w:rFonts w:ascii="Times New Roman" w:hAnsi="Times New Roman" w:cs="Times New Roman"/>
          <w:sz w:val="24"/>
          <w:szCs w:val="24"/>
        </w:rPr>
        <w:t>Annual</w:t>
      </w:r>
      <w:r w:rsidR="00391625">
        <w:rPr>
          <w:rFonts w:ascii="Times New Roman" w:hAnsi="Times New Roman" w:cs="Times New Roman"/>
          <w:sz w:val="24"/>
          <w:szCs w:val="24"/>
        </w:rPr>
        <w:t xml:space="preserve"> gross premiums 2016</w:t>
      </w:r>
      <w:r w:rsidRPr="0081677B">
        <w:rPr>
          <w:rFonts w:ascii="Times New Roman" w:hAnsi="Times New Roman" w:cs="Times New Roman"/>
          <w:sz w:val="24"/>
          <w:szCs w:val="24"/>
        </w:rPr>
        <w:t xml:space="preserve"> Kshs 500m</w:t>
      </w:r>
    </w:p>
    <w:p w:rsidR="00904112" w:rsidRPr="0081677B" w:rsidRDefault="00904112" w:rsidP="0081677B">
      <w:pPr>
        <w:pStyle w:val="ListParagraph"/>
        <w:jc w:val="both"/>
        <w:rPr>
          <w:rFonts w:ascii="Times New Roman" w:hAnsi="Times New Roman" w:cs="Times New Roman"/>
          <w:sz w:val="24"/>
          <w:szCs w:val="24"/>
        </w:rPr>
      </w:pPr>
      <w:r w:rsidRPr="0081677B">
        <w:rPr>
          <w:rFonts w:ascii="Times New Roman" w:hAnsi="Times New Roman" w:cs="Times New Roman"/>
          <w:sz w:val="24"/>
          <w:szCs w:val="24"/>
        </w:rPr>
        <w:t>3.</w:t>
      </w:r>
      <w:r w:rsidR="00EE1223" w:rsidRPr="0081677B">
        <w:rPr>
          <w:rFonts w:ascii="Times New Roman" w:hAnsi="Times New Roman" w:cs="Times New Roman"/>
          <w:sz w:val="24"/>
          <w:szCs w:val="24"/>
        </w:rPr>
        <w:t xml:space="preserve"> </w:t>
      </w:r>
      <w:r w:rsidR="00A3604B" w:rsidRPr="0081677B">
        <w:rPr>
          <w:rFonts w:ascii="Times New Roman" w:hAnsi="Times New Roman" w:cs="Times New Roman"/>
          <w:sz w:val="24"/>
          <w:szCs w:val="24"/>
        </w:rPr>
        <w:t>P</w:t>
      </w:r>
      <w:r w:rsidRPr="0081677B">
        <w:rPr>
          <w:rFonts w:ascii="Times New Roman" w:hAnsi="Times New Roman" w:cs="Times New Roman"/>
          <w:sz w:val="24"/>
          <w:szCs w:val="24"/>
        </w:rPr>
        <w:t xml:space="preserve">aid </w:t>
      </w:r>
      <w:r w:rsidR="00DB64D4">
        <w:rPr>
          <w:rFonts w:ascii="Times New Roman" w:hAnsi="Times New Roman" w:cs="Times New Roman"/>
          <w:sz w:val="24"/>
          <w:szCs w:val="24"/>
        </w:rPr>
        <w:t>up capital at</w:t>
      </w:r>
      <w:r w:rsidRPr="0081677B">
        <w:rPr>
          <w:rFonts w:ascii="Times New Roman" w:hAnsi="Times New Roman" w:cs="Times New Roman"/>
          <w:sz w:val="24"/>
          <w:szCs w:val="24"/>
        </w:rPr>
        <w:t xml:space="preserve"> least Kshs 100m</w:t>
      </w:r>
    </w:p>
    <w:p w:rsidR="00904112" w:rsidRPr="0081677B" w:rsidRDefault="00904112" w:rsidP="0081677B">
      <w:pPr>
        <w:pStyle w:val="ListParagraph"/>
        <w:jc w:val="both"/>
        <w:rPr>
          <w:rFonts w:ascii="Times New Roman" w:hAnsi="Times New Roman" w:cs="Times New Roman"/>
          <w:sz w:val="24"/>
          <w:szCs w:val="24"/>
        </w:rPr>
      </w:pPr>
      <w:r w:rsidRPr="0081677B">
        <w:rPr>
          <w:rFonts w:ascii="Times New Roman" w:hAnsi="Times New Roman" w:cs="Times New Roman"/>
          <w:sz w:val="24"/>
          <w:szCs w:val="24"/>
        </w:rPr>
        <w:t>4.</w:t>
      </w:r>
      <w:r w:rsidR="00EE1223" w:rsidRPr="0081677B">
        <w:rPr>
          <w:rFonts w:ascii="Times New Roman" w:hAnsi="Times New Roman" w:cs="Times New Roman"/>
          <w:sz w:val="24"/>
          <w:szCs w:val="24"/>
        </w:rPr>
        <w:t xml:space="preserve"> </w:t>
      </w:r>
      <w:r w:rsidR="00A3604B" w:rsidRPr="0081677B">
        <w:rPr>
          <w:rFonts w:ascii="Times New Roman" w:hAnsi="Times New Roman" w:cs="Times New Roman"/>
          <w:sz w:val="24"/>
          <w:szCs w:val="24"/>
        </w:rPr>
        <w:t>L</w:t>
      </w:r>
      <w:r w:rsidRPr="0081677B">
        <w:rPr>
          <w:rFonts w:ascii="Times New Roman" w:hAnsi="Times New Roman" w:cs="Times New Roman"/>
          <w:sz w:val="24"/>
          <w:szCs w:val="24"/>
        </w:rPr>
        <w:t>ist of 5(five)</w:t>
      </w:r>
      <w:r w:rsidR="00A3604B" w:rsidRPr="0081677B">
        <w:rPr>
          <w:rFonts w:ascii="Times New Roman" w:hAnsi="Times New Roman" w:cs="Times New Roman"/>
          <w:sz w:val="24"/>
          <w:szCs w:val="24"/>
        </w:rPr>
        <w:t xml:space="preserve"> </w:t>
      </w:r>
      <w:r w:rsidRPr="0081677B">
        <w:rPr>
          <w:rFonts w:ascii="Times New Roman" w:hAnsi="Times New Roman" w:cs="Times New Roman"/>
          <w:sz w:val="24"/>
          <w:szCs w:val="24"/>
        </w:rPr>
        <w:t>reputable clients plus</w:t>
      </w:r>
      <w:r w:rsidR="00A3604B" w:rsidRPr="0081677B">
        <w:rPr>
          <w:rFonts w:ascii="Times New Roman" w:hAnsi="Times New Roman" w:cs="Times New Roman"/>
          <w:sz w:val="24"/>
          <w:szCs w:val="24"/>
        </w:rPr>
        <w:t xml:space="preserve"> total clients premiums for </w:t>
      </w:r>
      <w:r w:rsidR="00700927" w:rsidRPr="00700927">
        <w:rPr>
          <w:rFonts w:ascii="Times New Roman" w:hAnsi="Times New Roman" w:cs="Times New Roman"/>
          <w:sz w:val="24"/>
          <w:szCs w:val="24"/>
        </w:rPr>
        <w:t>201</w:t>
      </w:r>
      <w:r w:rsidR="00391625">
        <w:rPr>
          <w:rFonts w:ascii="Times New Roman" w:hAnsi="Times New Roman" w:cs="Times New Roman"/>
          <w:sz w:val="24"/>
          <w:szCs w:val="24"/>
        </w:rPr>
        <w:t>5</w:t>
      </w:r>
    </w:p>
    <w:p w:rsidR="00904112" w:rsidRPr="0081677B" w:rsidRDefault="00904112" w:rsidP="0081677B">
      <w:pPr>
        <w:pStyle w:val="ListParagraph"/>
        <w:jc w:val="both"/>
        <w:rPr>
          <w:rFonts w:ascii="Times New Roman" w:hAnsi="Times New Roman" w:cs="Times New Roman"/>
          <w:sz w:val="24"/>
          <w:szCs w:val="24"/>
        </w:rPr>
      </w:pPr>
      <w:r w:rsidRPr="0081677B">
        <w:rPr>
          <w:rFonts w:ascii="Times New Roman" w:hAnsi="Times New Roman" w:cs="Times New Roman"/>
          <w:sz w:val="24"/>
          <w:szCs w:val="24"/>
        </w:rPr>
        <w:t>5.</w:t>
      </w:r>
      <w:r w:rsidR="00EE1223" w:rsidRPr="0081677B">
        <w:rPr>
          <w:rFonts w:ascii="Times New Roman" w:hAnsi="Times New Roman" w:cs="Times New Roman"/>
          <w:sz w:val="24"/>
          <w:szCs w:val="24"/>
        </w:rPr>
        <w:t xml:space="preserve"> Audited Acc</w:t>
      </w:r>
      <w:r w:rsidRPr="0081677B">
        <w:rPr>
          <w:rFonts w:ascii="Times New Roman" w:hAnsi="Times New Roman" w:cs="Times New Roman"/>
          <w:sz w:val="24"/>
          <w:szCs w:val="24"/>
        </w:rPr>
        <w:t xml:space="preserve">ounts </w:t>
      </w:r>
      <w:r w:rsidR="00A3604B" w:rsidRPr="00700927">
        <w:rPr>
          <w:rFonts w:ascii="Times New Roman" w:hAnsi="Times New Roman" w:cs="Times New Roman"/>
          <w:sz w:val="24"/>
          <w:szCs w:val="24"/>
        </w:rPr>
        <w:t xml:space="preserve">for </w:t>
      </w:r>
      <w:r w:rsidR="007B0739">
        <w:rPr>
          <w:rFonts w:ascii="Times New Roman" w:hAnsi="Times New Roman" w:cs="Times New Roman"/>
          <w:sz w:val="24"/>
          <w:szCs w:val="24"/>
        </w:rPr>
        <w:t>2014 and 2015</w:t>
      </w:r>
    </w:p>
    <w:p w:rsidR="00904112" w:rsidRPr="0081677B" w:rsidRDefault="00904112" w:rsidP="0081677B">
      <w:pPr>
        <w:pStyle w:val="ListParagraph"/>
        <w:jc w:val="both"/>
        <w:rPr>
          <w:rFonts w:ascii="Times New Roman" w:hAnsi="Times New Roman" w:cs="Times New Roman"/>
          <w:sz w:val="24"/>
          <w:szCs w:val="24"/>
        </w:rPr>
      </w:pPr>
      <w:r w:rsidRPr="0081677B">
        <w:rPr>
          <w:rFonts w:ascii="Times New Roman" w:hAnsi="Times New Roman" w:cs="Times New Roman"/>
          <w:sz w:val="24"/>
          <w:szCs w:val="24"/>
        </w:rPr>
        <w:t>6.</w:t>
      </w:r>
      <w:r w:rsidR="00EE1223" w:rsidRPr="0081677B">
        <w:rPr>
          <w:rFonts w:ascii="Times New Roman" w:hAnsi="Times New Roman" w:cs="Times New Roman"/>
          <w:sz w:val="24"/>
          <w:szCs w:val="24"/>
        </w:rPr>
        <w:t xml:space="preserve"> </w:t>
      </w:r>
      <w:r w:rsidRPr="0081677B">
        <w:rPr>
          <w:rFonts w:ascii="Times New Roman" w:hAnsi="Times New Roman" w:cs="Times New Roman"/>
          <w:sz w:val="24"/>
          <w:szCs w:val="24"/>
        </w:rPr>
        <w:t xml:space="preserve">Number of management staff with their professional qualification including </w:t>
      </w:r>
      <w:r w:rsidR="00EE1223" w:rsidRPr="0081677B">
        <w:rPr>
          <w:rFonts w:ascii="Times New Roman" w:hAnsi="Times New Roman" w:cs="Times New Roman"/>
          <w:sz w:val="24"/>
          <w:szCs w:val="24"/>
        </w:rPr>
        <w:t xml:space="preserve">the CEO minimum </w:t>
      </w:r>
      <w:r w:rsidR="00A3604B" w:rsidRPr="0081677B">
        <w:rPr>
          <w:rFonts w:ascii="Times New Roman" w:hAnsi="Times New Roman" w:cs="Times New Roman"/>
          <w:sz w:val="24"/>
          <w:szCs w:val="24"/>
        </w:rPr>
        <w:t>7</w:t>
      </w:r>
    </w:p>
    <w:p w:rsidR="00904112" w:rsidRPr="0081677B" w:rsidRDefault="00904112" w:rsidP="0081677B">
      <w:pPr>
        <w:pStyle w:val="ListParagraph"/>
        <w:jc w:val="both"/>
        <w:rPr>
          <w:rFonts w:ascii="Times New Roman" w:hAnsi="Times New Roman" w:cs="Times New Roman"/>
          <w:sz w:val="24"/>
          <w:szCs w:val="24"/>
        </w:rPr>
      </w:pPr>
      <w:r w:rsidRPr="0081677B">
        <w:rPr>
          <w:rFonts w:ascii="Times New Roman" w:hAnsi="Times New Roman" w:cs="Times New Roman"/>
          <w:sz w:val="24"/>
          <w:szCs w:val="24"/>
        </w:rPr>
        <w:t>7</w:t>
      </w:r>
      <w:r w:rsidR="00A3604B" w:rsidRPr="0081677B">
        <w:rPr>
          <w:rFonts w:ascii="Times New Roman" w:hAnsi="Times New Roman" w:cs="Times New Roman"/>
          <w:sz w:val="24"/>
          <w:szCs w:val="24"/>
        </w:rPr>
        <w:t>. C</w:t>
      </w:r>
      <w:r w:rsidRPr="0081677B">
        <w:rPr>
          <w:rFonts w:ascii="Times New Roman" w:hAnsi="Times New Roman" w:cs="Times New Roman"/>
          <w:sz w:val="24"/>
          <w:szCs w:val="24"/>
        </w:rPr>
        <w:t xml:space="preserve">opies </w:t>
      </w:r>
      <w:r w:rsidR="00F61F14" w:rsidRPr="0081677B">
        <w:rPr>
          <w:rFonts w:ascii="Times New Roman" w:hAnsi="Times New Roman" w:cs="Times New Roman"/>
          <w:sz w:val="24"/>
          <w:szCs w:val="24"/>
        </w:rPr>
        <w:t>of:</w:t>
      </w:r>
      <w:r w:rsidRPr="0081677B">
        <w:rPr>
          <w:rFonts w:ascii="Times New Roman" w:hAnsi="Times New Roman" w:cs="Times New Roman"/>
          <w:sz w:val="24"/>
          <w:szCs w:val="24"/>
        </w:rPr>
        <w:t>-</w:t>
      </w:r>
    </w:p>
    <w:p w:rsidR="00904112" w:rsidRPr="0081677B" w:rsidRDefault="00904112" w:rsidP="0081677B">
      <w:pPr>
        <w:pStyle w:val="ListParagraph"/>
        <w:numPr>
          <w:ilvl w:val="0"/>
          <w:numId w:val="11"/>
        </w:numPr>
        <w:jc w:val="both"/>
        <w:rPr>
          <w:rFonts w:ascii="Times New Roman" w:hAnsi="Times New Roman" w:cs="Times New Roman"/>
          <w:b/>
          <w:sz w:val="24"/>
          <w:szCs w:val="24"/>
        </w:rPr>
      </w:pPr>
      <w:r w:rsidRPr="0081677B">
        <w:rPr>
          <w:rFonts w:ascii="Times New Roman" w:hAnsi="Times New Roman" w:cs="Times New Roman"/>
          <w:b/>
          <w:sz w:val="24"/>
          <w:szCs w:val="24"/>
        </w:rPr>
        <w:t>Pin certificate</w:t>
      </w:r>
    </w:p>
    <w:p w:rsidR="00904112" w:rsidRPr="0081677B" w:rsidRDefault="00904112" w:rsidP="0081677B">
      <w:pPr>
        <w:pStyle w:val="ListParagraph"/>
        <w:numPr>
          <w:ilvl w:val="0"/>
          <w:numId w:val="11"/>
        </w:numPr>
        <w:jc w:val="both"/>
        <w:rPr>
          <w:rFonts w:ascii="Times New Roman" w:hAnsi="Times New Roman" w:cs="Times New Roman"/>
          <w:b/>
          <w:sz w:val="24"/>
          <w:szCs w:val="24"/>
        </w:rPr>
      </w:pPr>
      <w:r w:rsidRPr="0081677B">
        <w:rPr>
          <w:rFonts w:ascii="Times New Roman" w:hAnsi="Times New Roman" w:cs="Times New Roman"/>
          <w:b/>
          <w:sz w:val="24"/>
          <w:szCs w:val="24"/>
        </w:rPr>
        <w:t xml:space="preserve">Tax compliance certificate </w:t>
      </w:r>
    </w:p>
    <w:p w:rsidR="00904112" w:rsidRPr="0081677B" w:rsidRDefault="00904112" w:rsidP="0081677B">
      <w:pPr>
        <w:pStyle w:val="ListParagraph"/>
        <w:numPr>
          <w:ilvl w:val="0"/>
          <w:numId w:val="11"/>
        </w:numPr>
        <w:jc w:val="both"/>
        <w:rPr>
          <w:rFonts w:ascii="Times New Roman" w:hAnsi="Times New Roman" w:cs="Times New Roman"/>
          <w:b/>
          <w:sz w:val="24"/>
          <w:szCs w:val="24"/>
        </w:rPr>
      </w:pPr>
      <w:r w:rsidRPr="0081677B">
        <w:rPr>
          <w:rFonts w:ascii="Times New Roman" w:hAnsi="Times New Roman" w:cs="Times New Roman"/>
          <w:b/>
          <w:sz w:val="24"/>
          <w:szCs w:val="24"/>
        </w:rPr>
        <w:t>Certificate of registration/incorporation</w:t>
      </w:r>
    </w:p>
    <w:p w:rsidR="00904112" w:rsidRPr="0081677B" w:rsidRDefault="00904112" w:rsidP="0081677B">
      <w:pPr>
        <w:ind w:left="720"/>
        <w:jc w:val="both"/>
        <w:rPr>
          <w:rFonts w:ascii="Times New Roman" w:hAnsi="Times New Roman" w:cs="Times New Roman"/>
          <w:sz w:val="24"/>
          <w:szCs w:val="24"/>
        </w:rPr>
      </w:pPr>
      <w:r w:rsidRPr="0081677B">
        <w:rPr>
          <w:rFonts w:ascii="Times New Roman" w:hAnsi="Times New Roman" w:cs="Times New Roman"/>
          <w:sz w:val="24"/>
          <w:szCs w:val="24"/>
        </w:rPr>
        <w:t>8</w:t>
      </w:r>
      <w:r w:rsidR="00EE1223" w:rsidRPr="0081677B">
        <w:rPr>
          <w:rFonts w:ascii="Times New Roman" w:hAnsi="Times New Roman" w:cs="Times New Roman"/>
          <w:sz w:val="24"/>
          <w:szCs w:val="24"/>
        </w:rPr>
        <w:t xml:space="preserve">. </w:t>
      </w:r>
      <w:r w:rsidRPr="0081677B">
        <w:rPr>
          <w:rFonts w:ascii="Times New Roman" w:hAnsi="Times New Roman" w:cs="Times New Roman"/>
          <w:sz w:val="24"/>
          <w:szCs w:val="24"/>
        </w:rPr>
        <w:t>Evidence of Registration as</w:t>
      </w:r>
      <w:r w:rsidR="00A876B4" w:rsidRPr="0081677B">
        <w:rPr>
          <w:rFonts w:ascii="Times New Roman" w:hAnsi="Times New Roman" w:cs="Times New Roman"/>
          <w:sz w:val="24"/>
          <w:szCs w:val="24"/>
        </w:rPr>
        <w:t xml:space="preserve"> medical service provider by insurance regulatory Authority</w:t>
      </w:r>
    </w:p>
    <w:p w:rsidR="00A876B4" w:rsidRPr="0081677B" w:rsidRDefault="00A876B4" w:rsidP="0081677B">
      <w:pPr>
        <w:ind w:left="720"/>
        <w:jc w:val="both"/>
        <w:rPr>
          <w:rFonts w:ascii="Times New Roman" w:hAnsi="Times New Roman" w:cs="Times New Roman"/>
          <w:sz w:val="24"/>
          <w:szCs w:val="24"/>
        </w:rPr>
      </w:pPr>
      <w:r w:rsidRPr="0081677B">
        <w:rPr>
          <w:rFonts w:ascii="Times New Roman" w:hAnsi="Times New Roman" w:cs="Times New Roman"/>
          <w:sz w:val="24"/>
          <w:szCs w:val="24"/>
        </w:rPr>
        <w:t>9.</w:t>
      </w:r>
      <w:r w:rsidR="00EE1223" w:rsidRPr="0081677B">
        <w:rPr>
          <w:rFonts w:ascii="Times New Roman" w:hAnsi="Times New Roman" w:cs="Times New Roman"/>
          <w:sz w:val="24"/>
          <w:szCs w:val="24"/>
        </w:rPr>
        <w:t xml:space="preserve"> </w:t>
      </w:r>
      <w:r w:rsidR="002350F6" w:rsidRPr="0081677B">
        <w:rPr>
          <w:rFonts w:ascii="Times New Roman" w:hAnsi="Times New Roman" w:cs="Times New Roman"/>
          <w:sz w:val="24"/>
          <w:szCs w:val="24"/>
        </w:rPr>
        <w:t>List</w:t>
      </w:r>
      <w:r w:rsidRPr="0081677B">
        <w:rPr>
          <w:rFonts w:ascii="Times New Roman" w:hAnsi="Times New Roman" w:cs="Times New Roman"/>
          <w:sz w:val="24"/>
          <w:szCs w:val="24"/>
        </w:rPr>
        <w:t xml:space="preserve"> of board of directors</w:t>
      </w:r>
    </w:p>
    <w:p w:rsidR="00A876B4" w:rsidRPr="0081677B" w:rsidRDefault="00A876B4" w:rsidP="0081677B">
      <w:pPr>
        <w:ind w:left="720"/>
        <w:jc w:val="both"/>
        <w:rPr>
          <w:rFonts w:ascii="Times New Roman" w:hAnsi="Times New Roman" w:cs="Times New Roman"/>
          <w:sz w:val="24"/>
          <w:szCs w:val="24"/>
        </w:rPr>
      </w:pPr>
      <w:r w:rsidRPr="0081677B">
        <w:rPr>
          <w:rFonts w:ascii="Times New Roman" w:hAnsi="Times New Roman" w:cs="Times New Roman"/>
          <w:sz w:val="24"/>
          <w:szCs w:val="24"/>
        </w:rPr>
        <w:t>10.</w:t>
      </w:r>
      <w:r w:rsidR="00EE1223" w:rsidRPr="0081677B">
        <w:rPr>
          <w:rFonts w:ascii="Times New Roman" w:hAnsi="Times New Roman" w:cs="Times New Roman"/>
          <w:sz w:val="24"/>
          <w:szCs w:val="24"/>
        </w:rPr>
        <w:t xml:space="preserve"> </w:t>
      </w:r>
      <w:r w:rsidRPr="0081677B">
        <w:rPr>
          <w:rFonts w:ascii="Times New Roman" w:hAnsi="Times New Roman" w:cs="Times New Roman"/>
          <w:sz w:val="24"/>
          <w:szCs w:val="24"/>
        </w:rPr>
        <w:t>All information as per advertisement.</w:t>
      </w:r>
    </w:p>
    <w:p w:rsidR="00A876B4" w:rsidRDefault="00A876B4" w:rsidP="0081677B">
      <w:pPr>
        <w:ind w:left="720"/>
        <w:jc w:val="both"/>
        <w:rPr>
          <w:rFonts w:ascii="Times New Roman" w:hAnsi="Times New Roman" w:cs="Times New Roman"/>
          <w:sz w:val="24"/>
          <w:szCs w:val="24"/>
        </w:rPr>
      </w:pPr>
      <w:r w:rsidRPr="0081677B">
        <w:rPr>
          <w:rFonts w:ascii="Times New Roman" w:hAnsi="Times New Roman" w:cs="Times New Roman"/>
          <w:sz w:val="24"/>
          <w:szCs w:val="24"/>
        </w:rPr>
        <w:t>11.</w:t>
      </w:r>
      <w:r w:rsidR="00EE1223" w:rsidRPr="0081677B">
        <w:rPr>
          <w:rFonts w:ascii="Times New Roman" w:hAnsi="Times New Roman" w:cs="Times New Roman"/>
          <w:sz w:val="24"/>
          <w:szCs w:val="24"/>
        </w:rPr>
        <w:t xml:space="preserve"> </w:t>
      </w:r>
      <w:r w:rsidRPr="0081677B">
        <w:rPr>
          <w:rFonts w:ascii="Times New Roman" w:hAnsi="Times New Roman" w:cs="Times New Roman"/>
          <w:sz w:val="24"/>
          <w:szCs w:val="24"/>
        </w:rPr>
        <w:t>All the conditions 1-2(a-g)</w:t>
      </w:r>
    </w:p>
    <w:p w:rsidR="007B3193" w:rsidRPr="0081677B" w:rsidRDefault="007B3193" w:rsidP="0081677B">
      <w:pPr>
        <w:ind w:left="720"/>
        <w:jc w:val="both"/>
        <w:rPr>
          <w:rFonts w:ascii="Times New Roman" w:hAnsi="Times New Roman" w:cs="Times New Roman"/>
          <w:sz w:val="24"/>
          <w:szCs w:val="24"/>
        </w:rPr>
      </w:pPr>
    </w:p>
    <w:p w:rsidR="00A876B4" w:rsidRDefault="00A876B4" w:rsidP="0081677B">
      <w:pPr>
        <w:ind w:left="720"/>
        <w:jc w:val="both"/>
        <w:rPr>
          <w:rFonts w:ascii="Times New Roman" w:hAnsi="Times New Roman" w:cs="Times New Roman"/>
          <w:sz w:val="24"/>
          <w:szCs w:val="24"/>
        </w:rPr>
      </w:pPr>
    </w:p>
    <w:p w:rsidR="00AC24D1" w:rsidRDefault="00AC24D1" w:rsidP="0081677B">
      <w:pPr>
        <w:ind w:left="720"/>
        <w:jc w:val="both"/>
        <w:rPr>
          <w:rFonts w:ascii="Times New Roman" w:hAnsi="Times New Roman" w:cs="Times New Roman"/>
          <w:sz w:val="24"/>
          <w:szCs w:val="24"/>
        </w:rPr>
      </w:pPr>
    </w:p>
    <w:p w:rsidR="00AC24D1" w:rsidRDefault="00AC24D1" w:rsidP="0081677B">
      <w:pPr>
        <w:ind w:left="720"/>
        <w:jc w:val="both"/>
        <w:rPr>
          <w:rFonts w:ascii="Times New Roman" w:hAnsi="Times New Roman" w:cs="Times New Roman"/>
          <w:sz w:val="24"/>
          <w:szCs w:val="24"/>
        </w:rPr>
      </w:pPr>
    </w:p>
    <w:p w:rsidR="00AC24D1" w:rsidRDefault="00AC24D1" w:rsidP="0081677B">
      <w:pPr>
        <w:ind w:left="720"/>
        <w:jc w:val="both"/>
        <w:rPr>
          <w:rFonts w:ascii="Times New Roman" w:hAnsi="Times New Roman" w:cs="Times New Roman"/>
          <w:sz w:val="24"/>
          <w:szCs w:val="24"/>
        </w:rPr>
      </w:pPr>
    </w:p>
    <w:p w:rsidR="00AC24D1" w:rsidRDefault="00AC24D1" w:rsidP="0081677B">
      <w:pPr>
        <w:ind w:left="720"/>
        <w:jc w:val="both"/>
        <w:rPr>
          <w:rFonts w:ascii="Times New Roman" w:hAnsi="Times New Roman" w:cs="Times New Roman"/>
          <w:sz w:val="24"/>
          <w:szCs w:val="24"/>
        </w:rPr>
      </w:pPr>
    </w:p>
    <w:p w:rsidR="00AC24D1" w:rsidRPr="0081677B" w:rsidRDefault="00AC24D1" w:rsidP="0081677B">
      <w:pPr>
        <w:ind w:left="720"/>
        <w:jc w:val="both"/>
        <w:rPr>
          <w:rFonts w:ascii="Times New Roman" w:hAnsi="Times New Roman" w:cs="Times New Roman"/>
          <w:sz w:val="24"/>
          <w:szCs w:val="24"/>
        </w:rPr>
      </w:pPr>
    </w:p>
    <w:p w:rsidR="007B0739" w:rsidRPr="00877EFE" w:rsidRDefault="007B0739" w:rsidP="007B0739">
      <w:pPr>
        <w:spacing w:line="360" w:lineRule="auto"/>
        <w:rPr>
          <w:rFonts w:ascii="Times New Roman" w:hAnsi="Times New Roman" w:cs="Times New Roman"/>
          <w:sz w:val="24"/>
          <w:szCs w:val="24"/>
        </w:rPr>
      </w:pPr>
    </w:p>
    <w:p w:rsidR="007B0739" w:rsidRPr="00877EFE" w:rsidRDefault="007B0739" w:rsidP="007B0739">
      <w:pPr>
        <w:rPr>
          <w:rFonts w:ascii="Times New Roman" w:hAnsi="Times New Roman" w:cs="Times New Roman"/>
          <w:b/>
          <w:sz w:val="24"/>
          <w:szCs w:val="24"/>
          <w:u w:val="single"/>
        </w:rPr>
      </w:pPr>
      <w:r w:rsidRPr="00877EFE">
        <w:rPr>
          <w:rFonts w:ascii="Times New Roman" w:hAnsi="Times New Roman" w:cs="Times New Roman"/>
          <w:b/>
          <w:sz w:val="24"/>
          <w:szCs w:val="24"/>
          <w:u w:val="single"/>
        </w:rPr>
        <w:lastRenderedPageBreak/>
        <w:t xml:space="preserve">PRELIMINARY EVALUATION </w:t>
      </w:r>
    </w:p>
    <w:tbl>
      <w:tblPr>
        <w:tblStyle w:val="TableGrid"/>
        <w:tblpPr w:leftFromText="180" w:rightFromText="180" w:vertAnchor="text" w:horzAnchor="margin" w:tblpXSpec="center" w:tblpY="149"/>
        <w:tblW w:w="6196" w:type="dxa"/>
        <w:tblLook w:val="04A0"/>
      </w:tblPr>
      <w:tblGrid>
        <w:gridCol w:w="789"/>
        <w:gridCol w:w="5407"/>
      </w:tblGrid>
      <w:tr w:rsidR="007B0739" w:rsidRPr="00877EFE" w:rsidTr="00883496">
        <w:tc>
          <w:tcPr>
            <w:tcW w:w="789" w:type="dxa"/>
          </w:tcPr>
          <w:p w:rsidR="007B0739" w:rsidRPr="00877EFE" w:rsidRDefault="007B0739" w:rsidP="00883496">
            <w:pPr>
              <w:rPr>
                <w:rFonts w:ascii="Times New Roman" w:hAnsi="Times New Roman" w:cs="Times New Roman"/>
                <w:b/>
                <w:sz w:val="24"/>
                <w:szCs w:val="24"/>
              </w:rPr>
            </w:pPr>
          </w:p>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S/NO</w:t>
            </w:r>
          </w:p>
        </w:tc>
        <w:tc>
          <w:tcPr>
            <w:tcW w:w="5407" w:type="dxa"/>
          </w:tcPr>
          <w:p w:rsidR="007B0739" w:rsidRPr="00877EFE" w:rsidRDefault="007B0739" w:rsidP="00883496">
            <w:pPr>
              <w:rPr>
                <w:rFonts w:ascii="Times New Roman" w:hAnsi="Times New Roman" w:cs="Times New Roman"/>
                <w:b/>
                <w:sz w:val="24"/>
                <w:szCs w:val="24"/>
              </w:rPr>
            </w:pPr>
          </w:p>
        </w:tc>
      </w:tr>
      <w:tr w:rsidR="007B0739" w:rsidRPr="00877EFE" w:rsidTr="00883496">
        <w:tc>
          <w:tcPr>
            <w:tcW w:w="789" w:type="dxa"/>
            <w:vMerge w:val="restart"/>
          </w:tcPr>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1</w:t>
            </w:r>
          </w:p>
          <w:p w:rsidR="007B0739" w:rsidRPr="00877EFE" w:rsidRDefault="007B0739" w:rsidP="00883496">
            <w:pPr>
              <w:rPr>
                <w:rFonts w:ascii="Times New Roman" w:hAnsi="Times New Roman" w:cs="Times New Roman"/>
                <w:b/>
                <w:sz w:val="24"/>
                <w:szCs w:val="24"/>
              </w:rPr>
            </w:pPr>
          </w:p>
          <w:p w:rsidR="007B0739" w:rsidRPr="00877EFE" w:rsidRDefault="007B0739" w:rsidP="00883496">
            <w:pPr>
              <w:rPr>
                <w:rFonts w:ascii="Times New Roman" w:hAnsi="Times New Roman" w:cs="Times New Roman"/>
                <w:b/>
                <w:sz w:val="24"/>
                <w:szCs w:val="24"/>
              </w:rPr>
            </w:pPr>
          </w:p>
          <w:p w:rsidR="007B0739" w:rsidRPr="00877EFE" w:rsidRDefault="007B0739" w:rsidP="00883496">
            <w:pPr>
              <w:rPr>
                <w:rFonts w:ascii="Times New Roman" w:hAnsi="Times New Roman" w:cs="Times New Roman"/>
                <w:b/>
                <w:sz w:val="24"/>
                <w:szCs w:val="24"/>
              </w:rPr>
            </w:pPr>
          </w:p>
          <w:p w:rsidR="007B0739" w:rsidRPr="00877EFE" w:rsidRDefault="007B0739" w:rsidP="00883496">
            <w:pPr>
              <w:rPr>
                <w:rFonts w:ascii="Times New Roman" w:hAnsi="Times New Roman" w:cs="Times New Roman"/>
                <w:b/>
                <w:sz w:val="24"/>
                <w:szCs w:val="24"/>
              </w:rPr>
            </w:pPr>
          </w:p>
          <w:p w:rsidR="007B0739" w:rsidRPr="00877EFE" w:rsidRDefault="007B0739" w:rsidP="00883496">
            <w:pPr>
              <w:rPr>
                <w:rFonts w:ascii="Times New Roman" w:hAnsi="Times New Roman" w:cs="Times New Roman"/>
                <w:b/>
                <w:sz w:val="24"/>
                <w:szCs w:val="24"/>
              </w:rPr>
            </w:pPr>
          </w:p>
        </w:tc>
        <w:tc>
          <w:tcPr>
            <w:tcW w:w="5407" w:type="dxa"/>
          </w:tcPr>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Mandatory/Statutory Criteria</w:t>
            </w:r>
          </w:p>
          <w:p w:rsidR="007B0739" w:rsidRPr="00877EFE" w:rsidRDefault="007B0739" w:rsidP="007B0739">
            <w:pPr>
              <w:pStyle w:val="ListParagraph"/>
              <w:numPr>
                <w:ilvl w:val="0"/>
                <w:numId w:val="43"/>
              </w:numPr>
              <w:rPr>
                <w:rFonts w:ascii="Times New Roman" w:hAnsi="Times New Roman" w:cs="Times New Roman"/>
                <w:b/>
                <w:sz w:val="24"/>
                <w:szCs w:val="24"/>
              </w:rPr>
            </w:pPr>
            <w:r w:rsidRPr="00877EFE">
              <w:rPr>
                <w:rFonts w:ascii="Times New Roman" w:hAnsi="Times New Roman" w:cs="Times New Roman"/>
                <w:b/>
                <w:sz w:val="24"/>
                <w:szCs w:val="24"/>
              </w:rPr>
              <w:t>Current License 2016 from IRA</w:t>
            </w:r>
          </w:p>
        </w:tc>
      </w:tr>
      <w:tr w:rsidR="007B0739" w:rsidRPr="00877EFE" w:rsidTr="00883496">
        <w:tc>
          <w:tcPr>
            <w:tcW w:w="789" w:type="dxa"/>
            <w:vMerge/>
          </w:tcPr>
          <w:p w:rsidR="007B0739" w:rsidRPr="00877EFE" w:rsidRDefault="007B0739" w:rsidP="00883496">
            <w:pPr>
              <w:rPr>
                <w:rFonts w:ascii="Times New Roman" w:hAnsi="Times New Roman" w:cs="Times New Roman"/>
                <w:b/>
                <w:sz w:val="24"/>
                <w:szCs w:val="24"/>
              </w:rPr>
            </w:pPr>
          </w:p>
        </w:tc>
        <w:tc>
          <w:tcPr>
            <w:tcW w:w="5407" w:type="dxa"/>
          </w:tcPr>
          <w:p w:rsidR="007B0739" w:rsidRPr="00877EFE" w:rsidRDefault="007B0739" w:rsidP="007B0739">
            <w:pPr>
              <w:pStyle w:val="ListParagraph"/>
              <w:numPr>
                <w:ilvl w:val="0"/>
                <w:numId w:val="43"/>
              </w:numPr>
              <w:rPr>
                <w:rFonts w:ascii="Times New Roman" w:hAnsi="Times New Roman" w:cs="Times New Roman"/>
                <w:b/>
                <w:sz w:val="24"/>
                <w:szCs w:val="24"/>
              </w:rPr>
            </w:pPr>
            <w:r w:rsidRPr="00877EFE">
              <w:rPr>
                <w:rFonts w:ascii="Times New Roman" w:hAnsi="Times New Roman" w:cs="Times New Roman"/>
                <w:b/>
                <w:sz w:val="24"/>
                <w:szCs w:val="24"/>
              </w:rPr>
              <w:t>VAT/PIN</w:t>
            </w:r>
          </w:p>
        </w:tc>
      </w:tr>
      <w:tr w:rsidR="007B0739" w:rsidRPr="00877EFE" w:rsidTr="00883496">
        <w:tc>
          <w:tcPr>
            <w:tcW w:w="789" w:type="dxa"/>
            <w:vMerge/>
          </w:tcPr>
          <w:p w:rsidR="007B0739" w:rsidRPr="00877EFE" w:rsidRDefault="007B0739" w:rsidP="00883496">
            <w:pPr>
              <w:rPr>
                <w:rFonts w:ascii="Times New Roman" w:hAnsi="Times New Roman" w:cs="Times New Roman"/>
                <w:b/>
                <w:sz w:val="24"/>
                <w:szCs w:val="24"/>
              </w:rPr>
            </w:pPr>
          </w:p>
        </w:tc>
        <w:tc>
          <w:tcPr>
            <w:tcW w:w="5407" w:type="dxa"/>
          </w:tcPr>
          <w:p w:rsidR="007B0739" w:rsidRPr="00877EFE" w:rsidRDefault="007B0739" w:rsidP="007B0739">
            <w:pPr>
              <w:pStyle w:val="ListParagraph"/>
              <w:numPr>
                <w:ilvl w:val="0"/>
                <w:numId w:val="43"/>
              </w:numPr>
              <w:rPr>
                <w:rFonts w:ascii="Times New Roman" w:hAnsi="Times New Roman" w:cs="Times New Roman"/>
                <w:b/>
                <w:sz w:val="24"/>
                <w:szCs w:val="24"/>
              </w:rPr>
            </w:pPr>
            <w:r w:rsidRPr="00877EFE">
              <w:rPr>
                <w:rFonts w:ascii="Times New Roman" w:hAnsi="Times New Roman" w:cs="Times New Roman"/>
                <w:b/>
                <w:sz w:val="24"/>
                <w:szCs w:val="24"/>
              </w:rPr>
              <w:t>Evidence of registration as Medical provider by IRA</w:t>
            </w:r>
          </w:p>
        </w:tc>
      </w:tr>
      <w:tr w:rsidR="007B0739" w:rsidRPr="00877EFE" w:rsidTr="00883496">
        <w:tc>
          <w:tcPr>
            <w:tcW w:w="789" w:type="dxa"/>
            <w:vMerge/>
          </w:tcPr>
          <w:p w:rsidR="007B0739" w:rsidRPr="00877EFE" w:rsidRDefault="007B0739" w:rsidP="00883496">
            <w:pPr>
              <w:rPr>
                <w:rFonts w:ascii="Times New Roman" w:hAnsi="Times New Roman" w:cs="Times New Roman"/>
                <w:b/>
                <w:sz w:val="24"/>
                <w:szCs w:val="24"/>
              </w:rPr>
            </w:pPr>
          </w:p>
        </w:tc>
        <w:tc>
          <w:tcPr>
            <w:tcW w:w="5407" w:type="dxa"/>
          </w:tcPr>
          <w:p w:rsidR="007B0739" w:rsidRPr="00877EFE" w:rsidRDefault="007B0739" w:rsidP="007B0739">
            <w:pPr>
              <w:pStyle w:val="ListParagraph"/>
              <w:numPr>
                <w:ilvl w:val="0"/>
                <w:numId w:val="43"/>
              </w:numPr>
              <w:rPr>
                <w:rFonts w:ascii="Times New Roman" w:hAnsi="Times New Roman" w:cs="Times New Roman"/>
                <w:b/>
                <w:sz w:val="24"/>
                <w:szCs w:val="24"/>
              </w:rPr>
            </w:pPr>
            <w:r w:rsidRPr="00877EFE">
              <w:rPr>
                <w:rFonts w:ascii="Times New Roman" w:hAnsi="Times New Roman" w:cs="Times New Roman"/>
                <w:b/>
                <w:sz w:val="24"/>
                <w:szCs w:val="24"/>
              </w:rPr>
              <w:t xml:space="preserve">Tax compliance certificate </w:t>
            </w:r>
          </w:p>
        </w:tc>
      </w:tr>
      <w:tr w:rsidR="007B0739" w:rsidRPr="00877EFE" w:rsidTr="00883496">
        <w:tc>
          <w:tcPr>
            <w:tcW w:w="789" w:type="dxa"/>
            <w:vMerge/>
          </w:tcPr>
          <w:p w:rsidR="007B0739" w:rsidRPr="00877EFE" w:rsidRDefault="007B0739" w:rsidP="00883496">
            <w:pPr>
              <w:rPr>
                <w:rFonts w:ascii="Times New Roman" w:hAnsi="Times New Roman" w:cs="Times New Roman"/>
                <w:b/>
                <w:sz w:val="24"/>
                <w:szCs w:val="24"/>
              </w:rPr>
            </w:pPr>
          </w:p>
        </w:tc>
        <w:tc>
          <w:tcPr>
            <w:tcW w:w="5407" w:type="dxa"/>
          </w:tcPr>
          <w:p w:rsidR="007B0739" w:rsidRPr="00877EFE" w:rsidRDefault="007B0739" w:rsidP="007B0739">
            <w:pPr>
              <w:pStyle w:val="ListParagraph"/>
              <w:numPr>
                <w:ilvl w:val="0"/>
                <w:numId w:val="43"/>
              </w:numPr>
              <w:rPr>
                <w:rFonts w:ascii="Times New Roman" w:hAnsi="Times New Roman" w:cs="Times New Roman"/>
                <w:b/>
                <w:sz w:val="24"/>
                <w:szCs w:val="24"/>
              </w:rPr>
            </w:pPr>
            <w:r w:rsidRPr="00877EFE">
              <w:rPr>
                <w:rFonts w:ascii="Times New Roman" w:hAnsi="Times New Roman" w:cs="Times New Roman"/>
                <w:b/>
                <w:sz w:val="24"/>
                <w:szCs w:val="24"/>
              </w:rPr>
              <w:t>Certificate from the relevant body/authority</w:t>
            </w:r>
          </w:p>
        </w:tc>
      </w:tr>
      <w:tr w:rsidR="007B0739" w:rsidRPr="00877EFE" w:rsidTr="00883496">
        <w:tc>
          <w:tcPr>
            <w:tcW w:w="6196" w:type="dxa"/>
            <w:gridSpan w:val="2"/>
          </w:tcPr>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 xml:space="preserve">NB: All the above criteria must be met failure to which the firm/company shall be disqualified </w:t>
            </w:r>
          </w:p>
          <w:p w:rsidR="007B0739" w:rsidRPr="00877EFE" w:rsidRDefault="007B0739" w:rsidP="00883496">
            <w:pPr>
              <w:rPr>
                <w:rFonts w:ascii="Times New Roman" w:hAnsi="Times New Roman" w:cs="Times New Roman"/>
                <w:b/>
                <w:sz w:val="24"/>
                <w:szCs w:val="24"/>
              </w:rPr>
            </w:pPr>
          </w:p>
        </w:tc>
      </w:tr>
      <w:tr w:rsidR="007B0739" w:rsidRPr="00877EFE" w:rsidTr="00883496">
        <w:tc>
          <w:tcPr>
            <w:tcW w:w="6196" w:type="dxa"/>
            <w:gridSpan w:val="2"/>
          </w:tcPr>
          <w:p w:rsidR="007B0739" w:rsidRPr="00877EFE" w:rsidRDefault="007B0739" w:rsidP="00883496">
            <w:pPr>
              <w:rPr>
                <w:rFonts w:ascii="Times New Roman" w:hAnsi="Times New Roman" w:cs="Times New Roman"/>
                <w:b/>
                <w:sz w:val="24"/>
                <w:szCs w:val="24"/>
              </w:rPr>
            </w:pPr>
          </w:p>
        </w:tc>
      </w:tr>
    </w:tbl>
    <w:p w:rsidR="007B0739" w:rsidRPr="00877EFE" w:rsidRDefault="007B0739" w:rsidP="007B0739">
      <w:pPr>
        <w:rPr>
          <w:rFonts w:ascii="Times New Roman" w:hAnsi="Times New Roman" w:cs="Times New Roman"/>
          <w:b/>
          <w:sz w:val="24"/>
          <w:szCs w:val="24"/>
        </w:rPr>
      </w:pPr>
    </w:p>
    <w:p w:rsidR="007B0739" w:rsidRPr="00877EFE" w:rsidRDefault="007B0739" w:rsidP="007B0739">
      <w:pPr>
        <w:tabs>
          <w:tab w:val="left" w:pos="4050"/>
        </w:tabs>
        <w:spacing w:line="240" w:lineRule="auto"/>
        <w:rPr>
          <w:rFonts w:ascii="Times New Roman" w:hAnsi="Times New Roman" w:cs="Times New Roman"/>
          <w:b/>
          <w:sz w:val="24"/>
          <w:szCs w:val="24"/>
        </w:rPr>
      </w:pPr>
    </w:p>
    <w:p w:rsidR="007B0739" w:rsidRPr="00877EFE" w:rsidRDefault="007B0739" w:rsidP="007B0739">
      <w:pPr>
        <w:tabs>
          <w:tab w:val="left" w:pos="4050"/>
        </w:tabs>
        <w:spacing w:line="240" w:lineRule="auto"/>
        <w:rPr>
          <w:rFonts w:ascii="Times New Roman" w:hAnsi="Times New Roman" w:cs="Times New Roman"/>
          <w:b/>
          <w:sz w:val="24"/>
          <w:szCs w:val="24"/>
        </w:rPr>
      </w:pPr>
    </w:p>
    <w:p w:rsidR="007B0739" w:rsidRDefault="007B0739" w:rsidP="007B0739">
      <w:pPr>
        <w:tabs>
          <w:tab w:val="left" w:pos="4050"/>
        </w:tabs>
        <w:spacing w:line="240" w:lineRule="auto"/>
        <w:rPr>
          <w:rFonts w:ascii="Times New Roman" w:hAnsi="Times New Roman" w:cs="Times New Roman"/>
          <w:b/>
          <w:sz w:val="24"/>
          <w:szCs w:val="24"/>
        </w:rPr>
      </w:pPr>
    </w:p>
    <w:p w:rsidR="007B0739" w:rsidRDefault="007B0739" w:rsidP="007B0739">
      <w:pPr>
        <w:tabs>
          <w:tab w:val="left" w:pos="4050"/>
        </w:tabs>
        <w:spacing w:line="240" w:lineRule="auto"/>
        <w:rPr>
          <w:rFonts w:ascii="Times New Roman" w:hAnsi="Times New Roman" w:cs="Times New Roman"/>
          <w:b/>
          <w:sz w:val="24"/>
          <w:szCs w:val="24"/>
        </w:rPr>
      </w:pPr>
    </w:p>
    <w:p w:rsidR="007B0739" w:rsidRPr="00877EFE" w:rsidRDefault="007B0739" w:rsidP="007B0739">
      <w:pPr>
        <w:tabs>
          <w:tab w:val="left" w:pos="4050"/>
        </w:tabs>
        <w:spacing w:line="240" w:lineRule="auto"/>
        <w:rPr>
          <w:rFonts w:ascii="Times New Roman" w:hAnsi="Times New Roman" w:cs="Times New Roman"/>
          <w:b/>
          <w:sz w:val="24"/>
          <w:szCs w:val="24"/>
        </w:rPr>
      </w:pPr>
    </w:p>
    <w:p w:rsidR="007B0739" w:rsidRPr="00877EFE" w:rsidRDefault="007B0739" w:rsidP="007B0739">
      <w:pPr>
        <w:rPr>
          <w:rFonts w:ascii="Times New Roman" w:hAnsi="Times New Roman" w:cs="Times New Roman"/>
          <w:b/>
          <w:sz w:val="24"/>
          <w:szCs w:val="24"/>
        </w:rPr>
      </w:pPr>
    </w:p>
    <w:p w:rsidR="007B0739" w:rsidRDefault="007B0739" w:rsidP="007B0739">
      <w:pPr>
        <w:rPr>
          <w:rFonts w:ascii="Times New Roman" w:hAnsi="Times New Roman" w:cs="Times New Roman"/>
          <w:b/>
          <w:sz w:val="24"/>
          <w:szCs w:val="24"/>
        </w:rPr>
      </w:pPr>
    </w:p>
    <w:p w:rsidR="007B0739" w:rsidRDefault="007B0739" w:rsidP="007B0739">
      <w:pPr>
        <w:rPr>
          <w:rFonts w:ascii="Times New Roman" w:hAnsi="Times New Roman" w:cs="Times New Roman"/>
          <w:b/>
          <w:sz w:val="24"/>
          <w:szCs w:val="24"/>
        </w:rPr>
      </w:pPr>
    </w:p>
    <w:p w:rsidR="007B0739" w:rsidRDefault="007B0739" w:rsidP="007B0739">
      <w:pPr>
        <w:rPr>
          <w:rFonts w:ascii="Times New Roman" w:hAnsi="Times New Roman" w:cs="Times New Roman"/>
          <w:b/>
          <w:sz w:val="24"/>
          <w:szCs w:val="24"/>
        </w:rPr>
      </w:pPr>
    </w:p>
    <w:p w:rsidR="007B0739" w:rsidRPr="00877EFE" w:rsidRDefault="007B0739" w:rsidP="007B0739">
      <w:pPr>
        <w:rPr>
          <w:rFonts w:ascii="Times New Roman" w:hAnsi="Times New Roman" w:cs="Times New Roman"/>
          <w:b/>
          <w:sz w:val="24"/>
          <w:szCs w:val="24"/>
        </w:rPr>
      </w:pPr>
      <w:r w:rsidRPr="00877EFE">
        <w:rPr>
          <w:rFonts w:ascii="Times New Roman" w:hAnsi="Times New Roman" w:cs="Times New Roman"/>
          <w:b/>
          <w:sz w:val="24"/>
          <w:szCs w:val="24"/>
        </w:rPr>
        <w:t xml:space="preserve">OTHER CRITERIA </w:t>
      </w:r>
    </w:p>
    <w:tbl>
      <w:tblPr>
        <w:tblStyle w:val="TableGrid"/>
        <w:tblW w:w="6228" w:type="dxa"/>
        <w:tblInd w:w="915" w:type="dxa"/>
        <w:tblLayout w:type="fixed"/>
        <w:tblLook w:val="04A0"/>
      </w:tblPr>
      <w:tblGrid>
        <w:gridCol w:w="483"/>
        <w:gridCol w:w="1503"/>
        <w:gridCol w:w="4242"/>
      </w:tblGrid>
      <w:tr w:rsidR="007B0739" w:rsidRPr="00877EFE" w:rsidTr="00883496">
        <w:tc>
          <w:tcPr>
            <w:tcW w:w="483" w:type="dxa"/>
          </w:tcPr>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NO</w:t>
            </w:r>
          </w:p>
        </w:tc>
        <w:tc>
          <w:tcPr>
            <w:tcW w:w="5745" w:type="dxa"/>
            <w:gridSpan w:val="2"/>
          </w:tcPr>
          <w:p w:rsidR="007B0739" w:rsidRPr="00877EFE" w:rsidRDefault="007B0739" w:rsidP="00883496">
            <w:pPr>
              <w:rPr>
                <w:rFonts w:ascii="Times New Roman" w:hAnsi="Times New Roman" w:cs="Times New Roman"/>
                <w:b/>
                <w:sz w:val="24"/>
                <w:szCs w:val="24"/>
              </w:rPr>
            </w:pPr>
          </w:p>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Responsive Bidders</w:t>
            </w:r>
          </w:p>
        </w:tc>
      </w:tr>
      <w:tr w:rsidR="007B0739" w:rsidRPr="00877EFE" w:rsidTr="00883496">
        <w:tc>
          <w:tcPr>
            <w:tcW w:w="483" w:type="dxa"/>
          </w:tcPr>
          <w:p w:rsidR="007B0739" w:rsidRPr="00877EFE" w:rsidRDefault="007B0739" w:rsidP="00883496">
            <w:pPr>
              <w:rPr>
                <w:rFonts w:ascii="Times New Roman" w:hAnsi="Times New Roman" w:cs="Times New Roman"/>
                <w:sz w:val="24"/>
                <w:szCs w:val="24"/>
              </w:rPr>
            </w:pPr>
            <w:r w:rsidRPr="00877EFE">
              <w:rPr>
                <w:rFonts w:ascii="Times New Roman" w:hAnsi="Times New Roman" w:cs="Times New Roman"/>
                <w:sz w:val="24"/>
                <w:szCs w:val="24"/>
              </w:rPr>
              <w:t>1</w:t>
            </w:r>
          </w:p>
        </w:tc>
        <w:tc>
          <w:tcPr>
            <w:tcW w:w="1503" w:type="dxa"/>
          </w:tcPr>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Form of tender/business questionnaire</w:t>
            </w:r>
          </w:p>
        </w:tc>
        <w:tc>
          <w:tcPr>
            <w:tcW w:w="4242" w:type="dxa"/>
          </w:tcPr>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Fully filled, signed and stamped tender form and business questionnaire.</w:t>
            </w:r>
            <w:r>
              <w:rPr>
                <w:rFonts w:ascii="Times New Roman" w:hAnsi="Times New Roman" w:cs="Times New Roman"/>
                <w:b/>
                <w:sz w:val="24"/>
                <w:szCs w:val="24"/>
              </w:rPr>
              <w:t xml:space="preserve"> (5 MARKS)</w:t>
            </w:r>
          </w:p>
          <w:p w:rsidR="007B0739" w:rsidRPr="00877EFE" w:rsidRDefault="007B0739" w:rsidP="00883496">
            <w:pPr>
              <w:rPr>
                <w:rFonts w:ascii="Times New Roman" w:hAnsi="Times New Roman" w:cs="Times New Roman"/>
                <w:b/>
                <w:sz w:val="24"/>
                <w:szCs w:val="24"/>
              </w:rPr>
            </w:pPr>
          </w:p>
        </w:tc>
      </w:tr>
      <w:tr w:rsidR="007B0739" w:rsidRPr="00877EFE" w:rsidTr="00883496">
        <w:tc>
          <w:tcPr>
            <w:tcW w:w="483" w:type="dxa"/>
          </w:tcPr>
          <w:p w:rsidR="007B0739" w:rsidRPr="00877EFE" w:rsidRDefault="007B0739" w:rsidP="00883496">
            <w:pPr>
              <w:rPr>
                <w:rFonts w:ascii="Times New Roman" w:hAnsi="Times New Roman" w:cs="Times New Roman"/>
                <w:sz w:val="24"/>
                <w:szCs w:val="24"/>
              </w:rPr>
            </w:pPr>
            <w:r w:rsidRPr="00877EFE">
              <w:rPr>
                <w:rFonts w:ascii="Times New Roman" w:hAnsi="Times New Roman" w:cs="Times New Roman"/>
                <w:sz w:val="24"/>
                <w:szCs w:val="24"/>
              </w:rPr>
              <w:t>2</w:t>
            </w:r>
          </w:p>
        </w:tc>
        <w:tc>
          <w:tcPr>
            <w:tcW w:w="1503" w:type="dxa"/>
          </w:tcPr>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Financial capability of the firm</w:t>
            </w:r>
          </w:p>
        </w:tc>
        <w:tc>
          <w:tcPr>
            <w:tcW w:w="4242" w:type="dxa"/>
          </w:tcPr>
          <w:p w:rsidR="007B0739" w:rsidRPr="00877EFE" w:rsidRDefault="007B0739" w:rsidP="007B0739">
            <w:pPr>
              <w:pStyle w:val="ListParagraph"/>
              <w:numPr>
                <w:ilvl w:val="0"/>
                <w:numId w:val="46"/>
              </w:numPr>
              <w:rPr>
                <w:rFonts w:ascii="Times New Roman" w:hAnsi="Times New Roman" w:cs="Times New Roman"/>
                <w:b/>
                <w:sz w:val="24"/>
                <w:szCs w:val="24"/>
              </w:rPr>
            </w:pPr>
            <w:r w:rsidRPr="00877EFE">
              <w:rPr>
                <w:rFonts w:ascii="Times New Roman" w:hAnsi="Times New Roman" w:cs="Times New Roman"/>
                <w:b/>
                <w:sz w:val="24"/>
                <w:szCs w:val="24"/>
              </w:rPr>
              <w:t>Financial capability(3 year Audited Accounts/bank statements)</w:t>
            </w:r>
            <w:r>
              <w:rPr>
                <w:rFonts w:ascii="Times New Roman" w:hAnsi="Times New Roman" w:cs="Times New Roman"/>
                <w:b/>
                <w:sz w:val="24"/>
                <w:szCs w:val="24"/>
              </w:rPr>
              <w:t>(10 MARKS)</w:t>
            </w:r>
          </w:p>
          <w:p w:rsidR="007B0739" w:rsidRPr="00877EFE" w:rsidRDefault="007B0739" w:rsidP="007B0739">
            <w:pPr>
              <w:pStyle w:val="ListParagraph"/>
              <w:numPr>
                <w:ilvl w:val="0"/>
                <w:numId w:val="46"/>
              </w:numPr>
              <w:rPr>
                <w:rFonts w:ascii="Times New Roman" w:hAnsi="Times New Roman" w:cs="Times New Roman"/>
                <w:b/>
                <w:sz w:val="24"/>
                <w:szCs w:val="24"/>
              </w:rPr>
            </w:pPr>
            <w:r w:rsidRPr="00877EFE">
              <w:rPr>
                <w:rFonts w:ascii="Times New Roman" w:hAnsi="Times New Roman" w:cs="Times New Roman"/>
                <w:b/>
                <w:sz w:val="24"/>
                <w:szCs w:val="24"/>
              </w:rPr>
              <w:t>Audited books of accounts 2013-2014</w:t>
            </w:r>
            <w:r>
              <w:rPr>
                <w:rFonts w:ascii="Times New Roman" w:hAnsi="Times New Roman" w:cs="Times New Roman"/>
                <w:b/>
                <w:sz w:val="24"/>
                <w:szCs w:val="24"/>
              </w:rPr>
              <w:t xml:space="preserve"> (5 MARKS)</w:t>
            </w:r>
          </w:p>
          <w:p w:rsidR="007B0739" w:rsidRPr="00877EFE" w:rsidRDefault="007B0739" w:rsidP="007B0739">
            <w:pPr>
              <w:pStyle w:val="ListParagraph"/>
              <w:numPr>
                <w:ilvl w:val="0"/>
                <w:numId w:val="46"/>
              </w:numPr>
              <w:rPr>
                <w:rFonts w:ascii="Times New Roman" w:hAnsi="Times New Roman" w:cs="Times New Roman"/>
                <w:b/>
                <w:sz w:val="24"/>
                <w:szCs w:val="24"/>
              </w:rPr>
            </w:pPr>
            <w:r w:rsidRPr="00877EFE">
              <w:rPr>
                <w:rFonts w:ascii="Times New Roman" w:hAnsi="Times New Roman" w:cs="Times New Roman"/>
                <w:b/>
                <w:sz w:val="24"/>
                <w:szCs w:val="24"/>
              </w:rPr>
              <w:t>Letter of credit worthiness from a reputable banker</w:t>
            </w:r>
            <w:r>
              <w:rPr>
                <w:rFonts w:ascii="Times New Roman" w:hAnsi="Times New Roman" w:cs="Times New Roman"/>
                <w:b/>
                <w:sz w:val="24"/>
                <w:szCs w:val="24"/>
              </w:rPr>
              <w:t>(5 MARKS)</w:t>
            </w:r>
          </w:p>
          <w:p w:rsidR="007B0739" w:rsidRPr="00877EFE" w:rsidRDefault="007B0739" w:rsidP="007B0739">
            <w:pPr>
              <w:pStyle w:val="ListParagraph"/>
              <w:numPr>
                <w:ilvl w:val="0"/>
                <w:numId w:val="46"/>
              </w:numPr>
              <w:rPr>
                <w:rFonts w:ascii="Times New Roman" w:hAnsi="Times New Roman" w:cs="Times New Roman"/>
                <w:b/>
                <w:sz w:val="24"/>
                <w:szCs w:val="24"/>
              </w:rPr>
            </w:pPr>
            <w:r w:rsidRPr="00877EFE">
              <w:rPr>
                <w:rFonts w:ascii="Times New Roman" w:hAnsi="Times New Roman" w:cs="Times New Roman"/>
                <w:b/>
                <w:sz w:val="24"/>
                <w:szCs w:val="24"/>
              </w:rPr>
              <w:t>Annual gross premiums 2015 Ksh.500m</w:t>
            </w:r>
          </w:p>
          <w:p w:rsidR="007B0739" w:rsidRPr="00877EFE" w:rsidRDefault="007B0739" w:rsidP="007B0739">
            <w:pPr>
              <w:pStyle w:val="ListParagraph"/>
              <w:numPr>
                <w:ilvl w:val="0"/>
                <w:numId w:val="46"/>
              </w:numPr>
              <w:rPr>
                <w:rFonts w:ascii="Times New Roman" w:hAnsi="Times New Roman" w:cs="Times New Roman"/>
                <w:b/>
                <w:sz w:val="24"/>
                <w:szCs w:val="24"/>
              </w:rPr>
            </w:pPr>
            <w:r w:rsidRPr="00877EFE">
              <w:rPr>
                <w:rFonts w:ascii="Times New Roman" w:hAnsi="Times New Roman" w:cs="Times New Roman"/>
                <w:b/>
                <w:sz w:val="24"/>
                <w:szCs w:val="24"/>
              </w:rPr>
              <w:t>Paid up capital at least Ksh. 100m</w:t>
            </w:r>
          </w:p>
        </w:tc>
      </w:tr>
      <w:tr w:rsidR="007B0739" w:rsidRPr="00877EFE" w:rsidTr="00883496">
        <w:tc>
          <w:tcPr>
            <w:tcW w:w="483" w:type="dxa"/>
          </w:tcPr>
          <w:p w:rsidR="007B0739" w:rsidRPr="00877EFE" w:rsidRDefault="007B0739" w:rsidP="00883496">
            <w:pPr>
              <w:rPr>
                <w:rFonts w:ascii="Times New Roman" w:hAnsi="Times New Roman" w:cs="Times New Roman"/>
                <w:sz w:val="24"/>
                <w:szCs w:val="24"/>
              </w:rPr>
            </w:pPr>
            <w:r w:rsidRPr="00877EFE">
              <w:rPr>
                <w:rFonts w:ascii="Times New Roman" w:hAnsi="Times New Roman" w:cs="Times New Roman"/>
                <w:sz w:val="24"/>
                <w:szCs w:val="24"/>
              </w:rPr>
              <w:t>3</w:t>
            </w:r>
          </w:p>
        </w:tc>
        <w:tc>
          <w:tcPr>
            <w:tcW w:w="1503" w:type="dxa"/>
          </w:tcPr>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Past Performance</w:t>
            </w:r>
          </w:p>
        </w:tc>
        <w:tc>
          <w:tcPr>
            <w:tcW w:w="4242" w:type="dxa"/>
          </w:tcPr>
          <w:p w:rsidR="007B0739" w:rsidRPr="00877EFE" w:rsidRDefault="007B0739" w:rsidP="007B0739">
            <w:pPr>
              <w:pStyle w:val="ListParagraph"/>
              <w:numPr>
                <w:ilvl w:val="0"/>
                <w:numId w:val="44"/>
              </w:numPr>
              <w:rPr>
                <w:rFonts w:ascii="Times New Roman" w:hAnsi="Times New Roman" w:cs="Times New Roman"/>
                <w:b/>
                <w:sz w:val="24"/>
                <w:szCs w:val="24"/>
              </w:rPr>
            </w:pPr>
            <w:r w:rsidRPr="00877EFE">
              <w:rPr>
                <w:rFonts w:ascii="Times New Roman" w:hAnsi="Times New Roman" w:cs="Times New Roman"/>
                <w:b/>
                <w:sz w:val="24"/>
                <w:szCs w:val="24"/>
              </w:rPr>
              <w:t xml:space="preserve"> 3 years’ experience in providing services of similar nature</w:t>
            </w:r>
            <w:r>
              <w:rPr>
                <w:rFonts w:ascii="Times New Roman" w:hAnsi="Times New Roman" w:cs="Times New Roman"/>
                <w:b/>
                <w:sz w:val="24"/>
                <w:szCs w:val="24"/>
              </w:rPr>
              <w:t>(10 MARKS)</w:t>
            </w:r>
          </w:p>
          <w:p w:rsidR="007B0739" w:rsidRPr="00877EFE" w:rsidRDefault="007B0739" w:rsidP="00883496">
            <w:pPr>
              <w:pStyle w:val="ListParagraph"/>
              <w:ind w:left="1080"/>
              <w:rPr>
                <w:rFonts w:ascii="Times New Roman" w:hAnsi="Times New Roman" w:cs="Times New Roman"/>
                <w:b/>
                <w:sz w:val="24"/>
                <w:szCs w:val="24"/>
              </w:rPr>
            </w:pPr>
          </w:p>
        </w:tc>
      </w:tr>
      <w:tr w:rsidR="007B0739" w:rsidRPr="00877EFE" w:rsidTr="00883496">
        <w:tc>
          <w:tcPr>
            <w:tcW w:w="483" w:type="dxa"/>
          </w:tcPr>
          <w:p w:rsidR="007B0739" w:rsidRPr="00877EFE" w:rsidRDefault="007B0739" w:rsidP="00883496">
            <w:pPr>
              <w:rPr>
                <w:rFonts w:ascii="Times New Roman" w:hAnsi="Times New Roman" w:cs="Times New Roman"/>
                <w:sz w:val="24"/>
                <w:szCs w:val="24"/>
              </w:rPr>
            </w:pPr>
          </w:p>
        </w:tc>
        <w:tc>
          <w:tcPr>
            <w:tcW w:w="1503" w:type="dxa"/>
          </w:tcPr>
          <w:p w:rsidR="007B0739" w:rsidRPr="00877EFE" w:rsidRDefault="007B0739" w:rsidP="00883496">
            <w:pPr>
              <w:rPr>
                <w:rFonts w:ascii="Times New Roman" w:hAnsi="Times New Roman" w:cs="Times New Roman"/>
                <w:b/>
                <w:sz w:val="24"/>
                <w:szCs w:val="24"/>
              </w:rPr>
            </w:pPr>
          </w:p>
        </w:tc>
        <w:tc>
          <w:tcPr>
            <w:tcW w:w="4242" w:type="dxa"/>
          </w:tcPr>
          <w:p w:rsidR="007B0739" w:rsidRPr="00877EFE" w:rsidRDefault="007B0739" w:rsidP="007B0739">
            <w:pPr>
              <w:pStyle w:val="ListParagraph"/>
              <w:numPr>
                <w:ilvl w:val="0"/>
                <w:numId w:val="44"/>
              </w:numPr>
              <w:rPr>
                <w:rFonts w:ascii="Times New Roman" w:hAnsi="Times New Roman" w:cs="Times New Roman"/>
                <w:b/>
                <w:sz w:val="24"/>
                <w:szCs w:val="24"/>
              </w:rPr>
            </w:pPr>
            <w:r w:rsidRPr="00877EFE">
              <w:rPr>
                <w:rFonts w:ascii="Times New Roman" w:hAnsi="Times New Roman" w:cs="Times New Roman"/>
                <w:b/>
                <w:sz w:val="24"/>
                <w:szCs w:val="24"/>
              </w:rPr>
              <w:t xml:space="preserve">Comprehensive business/ </w:t>
            </w:r>
            <w:r w:rsidRPr="00877EFE">
              <w:rPr>
                <w:rFonts w:ascii="Times New Roman" w:hAnsi="Times New Roman" w:cs="Times New Roman"/>
                <w:b/>
                <w:sz w:val="24"/>
                <w:szCs w:val="24"/>
              </w:rPr>
              <w:lastRenderedPageBreak/>
              <w:t xml:space="preserve">company profile including CVs of at least two senior management staff and two technical staff who will be responsible for this assignment, their relevant skills and experience in the industry. </w:t>
            </w:r>
            <w:r>
              <w:rPr>
                <w:rFonts w:ascii="Times New Roman" w:hAnsi="Times New Roman" w:cs="Times New Roman"/>
                <w:b/>
                <w:sz w:val="24"/>
                <w:szCs w:val="24"/>
              </w:rPr>
              <w:t>(10 MARKS)</w:t>
            </w:r>
          </w:p>
          <w:p w:rsidR="007B0739" w:rsidRPr="00877EFE" w:rsidRDefault="007B0739" w:rsidP="007B0739">
            <w:pPr>
              <w:pStyle w:val="ListParagraph"/>
              <w:numPr>
                <w:ilvl w:val="0"/>
                <w:numId w:val="44"/>
              </w:numPr>
              <w:rPr>
                <w:rFonts w:ascii="Times New Roman" w:hAnsi="Times New Roman" w:cs="Times New Roman"/>
                <w:b/>
                <w:sz w:val="24"/>
                <w:szCs w:val="24"/>
              </w:rPr>
            </w:pPr>
            <w:r w:rsidRPr="00877EFE">
              <w:rPr>
                <w:rFonts w:ascii="Times New Roman" w:hAnsi="Times New Roman" w:cs="Times New Roman"/>
                <w:b/>
                <w:sz w:val="24"/>
                <w:szCs w:val="24"/>
              </w:rPr>
              <w:t>Number of management staff including CEO minimum 7</w:t>
            </w:r>
            <w:r>
              <w:rPr>
                <w:rFonts w:ascii="Times New Roman" w:hAnsi="Times New Roman" w:cs="Times New Roman"/>
                <w:b/>
                <w:sz w:val="24"/>
                <w:szCs w:val="24"/>
              </w:rPr>
              <w:t>(10 MARKS)</w:t>
            </w:r>
          </w:p>
          <w:p w:rsidR="007B0739" w:rsidRPr="00877EFE" w:rsidRDefault="007B0739" w:rsidP="007B0739">
            <w:pPr>
              <w:pStyle w:val="ListParagraph"/>
              <w:numPr>
                <w:ilvl w:val="0"/>
                <w:numId w:val="44"/>
              </w:numPr>
              <w:rPr>
                <w:rFonts w:ascii="Times New Roman" w:hAnsi="Times New Roman" w:cs="Times New Roman"/>
                <w:b/>
                <w:sz w:val="24"/>
                <w:szCs w:val="24"/>
              </w:rPr>
            </w:pPr>
            <w:r w:rsidRPr="00877EFE">
              <w:rPr>
                <w:rFonts w:ascii="Times New Roman" w:hAnsi="Times New Roman" w:cs="Times New Roman"/>
                <w:b/>
                <w:sz w:val="24"/>
                <w:szCs w:val="24"/>
              </w:rPr>
              <w:t>List of board of Directors</w:t>
            </w:r>
          </w:p>
          <w:p w:rsidR="007B0739" w:rsidRPr="00877EFE" w:rsidRDefault="007B0739" w:rsidP="00883496">
            <w:pPr>
              <w:rPr>
                <w:rFonts w:ascii="Times New Roman" w:hAnsi="Times New Roman" w:cs="Times New Roman"/>
                <w:b/>
                <w:sz w:val="24"/>
                <w:szCs w:val="24"/>
              </w:rPr>
            </w:pPr>
          </w:p>
        </w:tc>
      </w:tr>
      <w:tr w:rsidR="007B0739" w:rsidRPr="00877EFE" w:rsidTr="00883496">
        <w:tc>
          <w:tcPr>
            <w:tcW w:w="483" w:type="dxa"/>
          </w:tcPr>
          <w:p w:rsidR="007B0739" w:rsidRPr="00877EFE" w:rsidRDefault="007B0739" w:rsidP="00883496">
            <w:pPr>
              <w:rPr>
                <w:rFonts w:ascii="Times New Roman" w:hAnsi="Times New Roman" w:cs="Times New Roman"/>
                <w:sz w:val="24"/>
                <w:szCs w:val="24"/>
              </w:rPr>
            </w:pPr>
            <w:r w:rsidRPr="00877EFE">
              <w:rPr>
                <w:rFonts w:ascii="Times New Roman" w:hAnsi="Times New Roman" w:cs="Times New Roman"/>
                <w:sz w:val="24"/>
                <w:szCs w:val="24"/>
              </w:rPr>
              <w:lastRenderedPageBreak/>
              <w:t>4</w:t>
            </w:r>
          </w:p>
        </w:tc>
        <w:tc>
          <w:tcPr>
            <w:tcW w:w="1503" w:type="dxa"/>
          </w:tcPr>
          <w:p w:rsidR="007B0739" w:rsidRPr="00877EFE" w:rsidRDefault="007B0739" w:rsidP="00883496">
            <w:pPr>
              <w:rPr>
                <w:rFonts w:ascii="Times New Roman" w:hAnsi="Times New Roman" w:cs="Times New Roman"/>
                <w:b/>
                <w:sz w:val="24"/>
                <w:szCs w:val="24"/>
              </w:rPr>
            </w:pPr>
            <w:r w:rsidRPr="00877EFE">
              <w:rPr>
                <w:rFonts w:ascii="Times New Roman" w:hAnsi="Times New Roman" w:cs="Times New Roman"/>
                <w:b/>
                <w:sz w:val="24"/>
                <w:szCs w:val="24"/>
              </w:rPr>
              <w:t xml:space="preserve">Referees </w:t>
            </w:r>
          </w:p>
        </w:tc>
        <w:tc>
          <w:tcPr>
            <w:tcW w:w="4242" w:type="dxa"/>
          </w:tcPr>
          <w:p w:rsidR="007B0739" w:rsidRPr="00877EFE" w:rsidRDefault="007B0739" w:rsidP="007B0739">
            <w:pPr>
              <w:pStyle w:val="ListParagraph"/>
              <w:numPr>
                <w:ilvl w:val="0"/>
                <w:numId w:val="45"/>
              </w:numPr>
              <w:rPr>
                <w:rFonts w:ascii="Times New Roman" w:hAnsi="Times New Roman" w:cs="Times New Roman"/>
                <w:b/>
                <w:sz w:val="24"/>
                <w:szCs w:val="24"/>
              </w:rPr>
            </w:pPr>
            <w:r w:rsidRPr="00877EFE">
              <w:rPr>
                <w:rFonts w:ascii="Times New Roman" w:hAnsi="Times New Roman" w:cs="Times New Roman"/>
                <w:b/>
                <w:sz w:val="24"/>
                <w:szCs w:val="24"/>
              </w:rPr>
              <w:t>List of 5 reputable clients</w:t>
            </w:r>
            <w:r>
              <w:rPr>
                <w:rFonts w:ascii="Times New Roman" w:hAnsi="Times New Roman" w:cs="Times New Roman"/>
                <w:b/>
                <w:sz w:val="24"/>
                <w:szCs w:val="24"/>
              </w:rPr>
              <w:t>(10 MARKS)</w:t>
            </w:r>
          </w:p>
          <w:p w:rsidR="007B0739" w:rsidRPr="00877EFE" w:rsidRDefault="007B0739" w:rsidP="007B0739">
            <w:pPr>
              <w:pStyle w:val="ListParagraph"/>
              <w:numPr>
                <w:ilvl w:val="0"/>
                <w:numId w:val="45"/>
              </w:numPr>
              <w:rPr>
                <w:rFonts w:ascii="Times New Roman" w:hAnsi="Times New Roman" w:cs="Times New Roman"/>
                <w:b/>
                <w:sz w:val="24"/>
                <w:szCs w:val="24"/>
              </w:rPr>
            </w:pPr>
            <w:r w:rsidRPr="00877EFE">
              <w:rPr>
                <w:rFonts w:ascii="Times New Roman" w:hAnsi="Times New Roman" w:cs="Times New Roman"/>
                <w:b/>
                <w:sz w:val="24"/>
                <w:szCs w:val="24"/>
              </w:rPr>
              <w:t>Letter countersigned by management to show performance of contract if awarded</w:t>
            </w:r>
            <w:r>
              <w:rPr>
                <w:rFonts w:ascii="Times New Roman" w:hAnsi="Times New Roman" w:cs="Times New Roman"/>
                <w:b/>
                <w:sz w:val="24"/>
                <w:szCs w:val="24"/>
              </w:rPr>
              <w:t xml:space="preserve"> (5 MARKS)</w:t>
            </w:r>
          </w:p>
          <w:p w:rsidR="007B0739" w:rsidRPr="00877EFE" w:rsidRDefault="007B0739" w:rsidP="00883496">
            <w:pPr>
              <w:pStyle w:val="ListParagraph"/>
              <w:ind w:left="1080"/>
              <w:rPr>
                <w:rFonts w:ascii="Times New Roman" w:hAnsi="Times New Roman" w:cs="Times New Roman"/>
                <w:b/>
                <w:sz w:val="24"/>
                <w:szCs w:val="24"/>
              </w:rPr>
            </w:pPr>
          </w:p>
          <w:p w:rsidR="007B0739" w:rsidRPr="00877EFE" w:rsidRDefault="007B0739" w:rsidP="00883496">
            <w:pPr>
              <w:rPr>
                <w:rFonts w:ascii="Times New Roman" w:hAnsi="Times New Roman" w:cs="Times New Roman"/>
                <w:b/>
                <w:sz w:val="24"/>
                <w:szCs w:val="24"/>
              </w:rPr>
            </w:pPr>
          </w:p>
        </w:tc>
      </w:tr>
      <w:tr w:rsidR="007B0739" w:rsidRPr="00877EFE" w:rsidTr="00883496">
        <w:tc>
          <w:tcPr>
            <w:tcW w:w="483" w:type="dxa"/>
          </w:tcPr>
          <w:p w:rsidR="007B0739" w:rsidRPr="00877EFE" w:rsidRDefault="007B0739" w:rsidP="00883496">
            <w:pPr>
              <w:rPr>
                <w:rFonts w:ascii="Times New Roman" w:hAnsi="Times New Roman" w:cs="Times New Roman"/>
                <w:sz w:val="24"/>
                <w:szCs w:val="24"/>
              </w:rPr>
            </w:pPr>
            <w:r w:rsidRPr="00877EFE">
              <w:rPr>
                <w:rFonts w:ascii="Times New Roman" w:hAnsi="Times New Roman" w:cs="Times New Roman"/>
                <w:sz w:val="24"/>
                <w:szCs w:val="24"/>
              </w:rPr>
              <w:t>5</w:t>
            </w:r>
          </w:p>
        </w:tc>
        <w:tc>
          <w:tcPr>
            <w:tcW w:w="1503" w:type="dxa"/>
          </w:tcPr>
          <w:p w:rsidR="007B0739" w:rsidRPr="00877EFE" w:rsidRDefault="007B0739" w:rsidP="00883496">
            <w:pPr>
              <w:rPr>
                <w:rFonts w:ascii="Times New Roman" w:hAnsi="Times New Roman" w:cs="Times New Roman"/>
                <w:b/>
                <w:sz w:val="24"/>
                <w:szCs w:val="24"/>
              </w:rPr>
            </w:pPr>
            <w:r>
              <w:rPr>
                <w:rFonts w:ascii="Times New Roman" w:hAnsi="Times New Roman" w:cs="Times New Roman"/>
                <w:b/>
                <w:sz w:val="24"/>
                <w:szCs w:val="24"/>
              </w:rPr>
              <w:t xml:space="preserve">List of Hospitals </w:t>
            </w:r>
            <w:r w:rsidRPr="00877EFE">
              <w:rPr>
                <w:rFonts w:ascii="Times New Roman" w:hAnsi="Times New Roman" w:cs="Times New Roman"/>
                <w:b/>
                <w:sz w:val="24"/>
                <w:szCs w:val="24"/>
              </w:rPr>
              <w:t xml:space="preserve"> </w:t>
            </w:r>
          </w:p>
        </w:tc>
        <w:tc>
          <w:tcPr>
            <w:tcW w:w="4242" w:type="dxa"/>
          </w:tcPr>
          <w:p w:rsidR="007B0739" w:rsidRPr="00877EFE" w:rsidRDefault="007B0739" w:rsidP="00883496">
            <w:pPr>
              <w:pStyle w:val="ListParagraph"/>
              <w:ind w:left="1080"/>
              <w:rPr>
                <w:rFonts w:ascii="Times New Roman" w:hAnsi="Times New Roman" w:cs="Times New Roman"/>
                <w:b/>
                <w:sz w:val="24"/>
                <w:szCs w:val="24"/>
              </w:rPr>
            </w:pPr>
            <w:r>
              <w:rPr>
                <w:rFonts w:ascii="Times New Roman" w:hAnsi="Times New Roman" w:cs="Times New Roman"/>
                <w:b/>
                <w:sz w:val="24"/>
                <w:szCs w:val="24"/>
              </w:rPr>
              <w:t>Attached (10 MARKS)</w:t>
            </w:r>
          </w:p>
        </w:tc>
      </w:tr>
      <w:tr w:rsidR="007B0739" w:rsidRPr="00877EFE" w:rsidTr="00883496">
        <w:tc>
          <w:tcPr>
            <w:tcW w:w="483" w:type="dxa"/>
          </w:tcPr>
          <w:p w:rsidR="007B0739" w:rsidRPr="00877EFE" w:rsidRDefault="007B0739" w:rsidP="00883496">
            <w:pPr>
              <w:rPr>
                <w:rFonts w:ascii="Times New Roman" w:hAnsi="Times New Roman" w:cs="Times New Roman"/>
                <w:sz w:val="24"/>
                <w:szCs w:val="24"/>
              </w:rPr>
            </w:pPr>
            <w:r w:rsidRPr="00877EFE">
              <w:rPr>
                <w:rFonts w:ascii="Times New Roman" w:hAnsi="Times New Roman" w:cs="Times New Roman"/>
                <w:sz w:val="24"/>
                <w:szCs w:val="24"/>
              </w:rPr>
              <w:t>6</w:t>
            </w:r>
          </w:p>
        </w:tc>
        <w:tc>
          <w:tcPr>
            <w:tcW w:w="1503" w:type="dxa"/>
          </w:tcPr>
          <w:p w:rsidR="007B0739" w:rsidRPr="00877EFE" w:rsidRDefault="007B0739" w:rsidP="00883496">
            <w:pPr>
              <w:rPr>
                <w:rFonts w:ascii="Times New Roman" w:hAnsi="Times New Roman" w:cs="Times New Roman"/>
                <w:b/>
                <w:sz w:val="24"/>
                <w:szCs w:val="24"/>
              </w:rPr>
            </w:pPr>
            <w:r>
              <w:rPr>
                <w:rFonts w:ascii="Times New Roman" w:hAnsi="Times New Roman" w:cs="Times New Roman"/>
                <w:b/>
                <w:sz w:val="24"/>
                <w:szCs w:val="24"/>
              </w:rPr>
              <w:t>Attractiveness of the cover</w:t>
            </w:r>
            <w:r w:rsidRPr="00877EFE">
              <w:rPr>
                <w:rFonts w:ascii="Times New Roman" w:hAnsi="Times New Roman" w:cs="Times New Roman"/>
                <w:b/>
                <w:sz w:val="24"/>
                <w:szCs w:val="24"/>
              </w:rPr>
              <w:t xml:space="preserve">  </w:t>
            </w:r>
          </w:p>
        </w:tc>
        <w:tc>
          <w:tcPr>
            <w:tcW w:w="4242" w:type="dxa"/>
          </w:tcPr>
          <w:p w:rsidR="007B0739" w:rsidRPr="00877EFE" w:rsidRDefault="007B0739" w:rsidP="00883496">
            <w:pPr>
              <w:rPr>
                <w:rFonts w:ascii="Times New Roman" w:hAnsi="Times New Roman" w:cs="Times New Roman"/>
                <w:b/>
                <w:sz w:val="24"/>
                <w:szCs w:val="24"/>
              </w:rPr>
            </w:pPr>
            <w:r>
              <w:rPr>
                <w:rFonts w:ascii="Times New Roman" w:hAnsi="Times New Roman" w:cs="Times New Roman"/>
                <w:b/>
                <w:sz w:val="24"/>
                <w:szCs w:val="24"/>
              </w:rPr>
              <w:t>SERVICE LEVEL EXPECTED 20 MARKS</w:t>
            </w:r>
          </w:p>
          <w:p w:rsidR="007B0739" w:rsidRPr="00877EFE" w:rsidRDefault="007B0739" w:rsidP="00883496">
            <w:pPr>
              <w:rPr>
                <w:rFonts w:ascii="Times New Roman" w:hAnsi="Times New Roman" w:cs="Times New Roman"/>
                <w:b/>
                <w:sz w:val="24"/>
                <w:szCs w:val="24"/>
              </w:rPr>
            </w:pPr>
          </w:p>
        </w:tc>
      </w:tr>
      <w:tr w:rsidR="007B0739" w:rsidRPr="00877EFE" w:rsidTr="00883496">
        <w:trPr>
          <w:trHeight w:val="879"/>
        </w:trPr>
        <w:tc>
          <w:tcPr>
            <w:tcW w:w="6228" w:type="dxa"/>
            <w:gridSpan w:val="3"/>
          </w:tcPr>
          <w:p w:rsidR="007B0739" w:rsidRPr="00877EFE" w:rsidRDefault="007B0739" w:rsidP="00883496">
            <w:pPr>
              <w:rPr>
                <w:rFonts w:ascii="Times New Roman" w:hAnsi="Times New Roman" w:cs="Times New Roman"/>
                <w:b/>
                <w:sz w:val="24"/>
                <w:szCs w:val="24"/>
              </w:rPr>
            </w:pPr>
          </w:p>
        </w:tc>
      </w:tr>
    </w:tbl>
    <w:p w:rsidR="004F4838" w:rsidRDefault="004F4838" w:rsidP="00ED72C8">
      <w:pPr>
        <w:jc w:val="both"/>
        <w:rPr>
          <w:rFonts w:ascii="Times New Roman" w:hAnsi="Times New Roman" w:cs="Times New Roman"/>
          <w:b/>
          <w:sz w:val="24"/>
          <w:szCs w:val="24"/>
          <w:u w:val="single"/>
        </w:rPr>
      </w:pPr>
    </w:p>
    <w:p w:rsidR="004F4838" w:rsidRDefault="004F4838" w:rsidP="00ED72C8">
      <w:pPr>
        <w:jc w:val="both"/>
        <w:rPr>
          <w:rFonts w:ascii="Times New Roman" w:hAnsi="Times New Roman" w:cs="Times New Roman"/>
          <w:b/>
          <w:sz w:val="24"/>
          <w:szCs w:val="24"/>
          <w:u w:val="single"/>
        </w:rPr>
      </w:pPr>
    </w:p>
    <w:p w:rsidR="004F4838" w:rsidRDefault="004F4838" w:rsidP="00ED72C8">
      <w:pPr>
        <w:jc w:val="both"/>
        <w:rPr>
          <w:rFonts w:ascii="Times New Roman" w:hAnsi="Times New Roman" w:cs="Times New Roman"/>
          <w:b/>
          <w:sz w:val="24"/>
          <w:szCs w:val="24"/>
          <w:u w:val="single"/>
        </w:rPr>
      </w:pPr>
    </w:p>
    <w:p w:rsidR="004F4838" w:rsidRDefault="004F4838" w:rsidP="00ED72C8">
      <w:pPr>
        <w:jc w:val="both"/>
        <w:rPr>
          <w:rFonts w:ascii="Times New Roman" w:hAnsi="Times New Roman" w:cs="Times New Roman"/>
          <w:b/>
          <w:sz w:val="24"/>
          <w:szCs w:val="24"/>
          <w:u w:val="single"/>
        </w:rPr>
      </w:pPr>
    </w:p>
    <w:p w:rsidR="004F4838" w:rsidRDefault="004F4838" w:rsidP="00ED72C8">
      <w:pPr>
        <w:jc w:val="both"/>
        <w:rPr>
          <w:rFonts w:ascii="Times New Roman" w:hAnsi="Times New Roman" w:cs="Times New Roman"/>
          <w:b/>
          <w:sz w:val="24"/>
          <w:szCs w:val="24"/>
          <w:u w:val="single"/>
        </w:rPr>
      </w:pPr>
    </w:p>
    <w:p w:rsidR="004F4838" w:rsidRDefault="004F4838" w:rsidP="00ED72C8">
      <w:pPr>
        <w:jc w:val="both"/>
        <w:rPr>
          <w:rFonts w:ascii="Times New Roman" w:hAnsi="Times New Roman" w:cs="Times New Roman"/>
          <w:b/>
          <w:sz w:val="24"/>
          <w:szCs w:val="24"/>
          <w:u w:val="single"/>
        </w:rPr>
      </w:pPr>
    </w:p>
    <w:p w:rsidR="004F4838" w:rsidRDefault="004F4838" w:rsidP="00ED72C8">
      <w:pPr>
        <w:jc w:val="both"/>
        <w:rPr>
          <w:rFonts w:ascii="Times New Roman" w:hAnsi="Times New Roman" w:cs="Times New Roman"/>
          <w:b/>
          <w:sz w:val="24"/>
          <w:szCs w:val="24"/>
          <w:u w:val="single"/>
        </w:rPr>
      </w:pPr>
    </w:p>
    <w:p w:rsidR="004F4838" w:rsidRDefault="004F4838" w:rsidP="00ED72C8">
      <w:pPr>
        <w:jc w:val="both"/>
        <w:rPr>
          <w:rFonts w:ascii="Times New Roman" w:hAnsi="Times New Roman" w:cs="Times New Roman"/>
          <w:b/>
          <w:sz w:val="24"/>
          <w:szCs w:val="24"/>
          <w:u w:val="single"/>
        </w:rPr>
      </w:pPr>
    </w:p>
    <w:p w:rsidR="004F4838" w:rsidRDefault="004F4838" w:rsidP="00ED72C8">
      <w:pPr>
        <w:jc w:val="both"/>
        <w:rPr>
          <w:rFonts w:ascii="Times New Roman" w:hAnsi="Times New Roman" w:cs="Times New Roman"/>
          <w:b/>
          <w:sz w:val="24"/>
          <w:szCs w:val="24"/>
          <w:u w:val="single"/>
        </w:rPr>
      </w:pPr>
    </w:p>
    <w:p w:rsidR="00A876B4" w:rsidRPr="0081677B" w:rsidRDefault="00A876B4" w:rsidP="00ED72C8">
      <w:pPr>
        <w:jc w:val="both"/>
        <w:rPr>
          <w:rFonts w:ascii="Times New Roman" w:hAnsi="Times New Roman" w:cs="Times New Roman"/>
          <w:b/>
          <w:sz w:val="24"/>
          <w:szCs w:val="24"/>
          <w:u w:val="single"/>
        </w:rPr>
      </w:pPr>
      <w:r w:rsidRPr="0081677B">
        <w:rPr>
          <w:rFonts w:ascii="Times New Roman" w:hAnsi="Times New Roman" w:cs="Times New Roman"/>
          <w:b/>
          <w:sz w:val="24"/>
          <w:szCs w:val="24"/>
          <w:u w:val="single"/>
        </w:rPr>
        <w:lastRenderedPageBreak/>
        <w:t xml:space="preserve">Confirmation </w:t>
      </w:r>
      <w:r w:rsidR="00DB64D4">
        <w:rPr>
          <w:rFonts w:ascii="Times New Roman" w:hAnsi="Times New Roman" w:cs="Times New Roman"/>
          <w:b/>
          <w:sz w:val="24"/>
          <w:szCs w:val="24"/>
          <w:u w:val="single"/>
        </w:rPr>
        <w:t xml:space="preserve">of </w:t>
      </w:r>
      <w:r w:rsidR="00EE1223" w:rsidRPr="0081677B">
        <w:rPr>
          <w:rFonts w:ascii="Times New Roman" w:hAnsi="Times New Roman" w:cs="Times New Roman"/>
          <w:b/>
          <w:sz w:val="24"/>
          <w:szCs w:val="24"/>
          <w:u w:val="single"/>
        </w:rPr>
        <w:t>pre</w:t>
      </w:r>
      <w:r w:rsidRPr="0081677B">
        <w:rPr>
          <w:rFonts w:ascii="Times New Roman" w:hAnsi="Times New Roman" w:cs="Times New Roman"/>
          <w:b/>
          <w:sz w:val="24"/>
          <w:szCs w:val="24"/>
          <w:u w:val="single"/>
        </w:rPr>
        <w:t>miums</w:t>
      </w:r>
    </w:p>
    <w:p w:rsidR="00A876B4" w:rsidRPr="0081677B" w:rsidRDefault="00A876B4" w:rsidP="0081677B">
      <w:pPr>
        <w:ind w:left="720"/>
        <w:jc w:val="both"/>
        <w:rPr>
          <w:rFonts w:ascii="Times New Roman" w:hAnsi="Times New Roman" w:cs="Times New Roman"/>
          <w:b/>
          <w:sz w:val="24"/>
          <w:szCs w:val="24"/>
        </w:rPr>
      </w:pPr>
      <w:r w:rsidRPr="0081677B">
        <w:rPr>
          <w:rFonts w:ascii="Times New Roman" w:hAnsi="Times New Roman" w:cs="Times New Roman"/>
          <w:b/>
          <w:sz w:val="24"/>
          <w:szCs w:val="24"/>
        </w:rPr>
        <w:t xml:space="preserve">It is hereby certified and confirmed that the information given in the </w:t>
      </w:r>
      <w:r w:rsidR="00A3604B" w:rsidRPr="0081677B">
        <w:rPr>
          <w:rFonts w:ascii="Times New Roman" w:hAnsi="Times New Roman" w:cs="Times New Roman"/>
          <w:b/>
          <w:sz w:val="24"/>
          <w:szCs w:val="24"/>
        </w:rPr>
        <w:t xml:space="preserve">foregoing pages is correct and </w:t>
      </w:r>
      <w:r w:rsidRPr="0081677B">
        <w:rPr>
          <w:rFonts w:ascii="Times New Roman" w:hAnsi="Times New Roman" w:cs="Times New Roman"/>
          <w:b/>
          <w:sz w:val="24"/>
          <w:szCs w:val="24"/>
        </w:rPr>
        <w:t>reflects the position of our company as per the parameters listed in the tender</w:t>
      </w:r>
      <w:r w:rsidR="00A3604B" w:rsidRPr="0081677B">
        <w:rPr>
          <w:rFonts w:ascii="Times New Roman" w:hAnsi="Times New Roman" w:cs="Times New Roman"/>
          <w:b/>
          <w:sz w:val="24"/>
          <w:szCs w:val="24"/>
        </w:rPr>
        <w:t xml:space="preserve"> document</w:t>
      </w:r>
      <w:r w:rsidRPr="0081677B">
        <w:rPr>
          <w:rFonts w:ascii="Times New Roman" w:hAnsi="Times New Roman" w:cs="Times New Roman"/>
          <w:b/>
          <w:sz w:val="24"/>
          <w:szCs w:val="24"/>
        </w:rPr>
        <w:t>.</w:t>
      </w:r>
    </w:p>
    <w:p w:rsidR="008C26EA" w:rsidRDefault="008C26EA" w:rsidP="0081677B">
      <w:pPr>
        <w:ind w:left="720"/>
        <w:jc w:val="both"/>
        <w:rPr>
          <w:rFonts w:ascii="Times New Roman" w:hAnsi="Times New Roman" w:cs="Times New Roman"/>
          <w:b/>
          <w:sz w:val="24"/>
          <w:szCs w:val="24"/>
        </w:rPr>
      </w:pPr>
    </w:p>
    <w:p w:rsidR="00A876B4" w:rsidRPr="0081677B" w:rsidRDefault="00A876B4" w:rsidP="0081677B">
      <w:pPr>
        <w:ind w:left="720"/>
        <w:jc w:val="both"/>
        <w:rPr>
          <w:rFonts w:ascii="Times New Roman" w:hAnsi="Times New Roman" w:cs="Times New Roman"/>
          <w:b/>
          <w:sz w:val="24"/>
          <w:szCs w:val="24"/>
        </w:rPr>
      </w:pPr>
      <w:r w:rsidRPr="0081677B">
        <w:rPr>
          <w:rFonts w:ascii="Times New Roman" w:hAnsi="Times New Roman" w:cs="Times New Roman"/>
          <w:b/>
          <w:sz w:val="24"/>
          <w:szCs w:val="24"/>
        </w:rPr>
        <w:t xml:space="preserve">FULL name of </w:t>
      </w:r>
      <w:r w:rsidR="00EE1223" w:rsidRPr="0081677B">
        <w:rPr>
          <w:rFonts w:ascii="Times New Roman" w:hAnsi="Times New Roman" w:cs="Times New Roman"/>
          <w:b/>
          <w:sz w:val="24"/>
          <w:szCs w:val="24"/>
        </w:rPr>
        <w:t>Managing Director /Chief Executive</w:t>
      </w:r>
    </w:p>
    <w:p w:rsidR="00A876B4" w:rsidRPr="0081677B" w:rsidRDefault="00A876B4" w:rsidP="0081677B">
      <w:pPr>
        <w:ind w:left="720"/>
        <w:jc w:val="both"/>
        <w:rPr>
          <w:rFonts w:ascii="Times New Roman" w:hAnsi="Times New Roman" w:cs="Times New Roman"/>
          <w:b/>
          <w:sz w:val="24"/>
          <w:szCs w:val="24"/>
        </w:rPr>
      </w:pPr>
    </w:p>
    <w:p w:rsidR="00A876B4" w:rsidRPr="0081677B" w:rsidRDefault="00A3604B" w:rsidP="0081677B">
      <w:pPr>
        <w:ind w:left="720"/>
        <w:jc w:val="both"/>
        <w:rPr>
          <w:rFonts w:ascii="Times New Roman" w:hAnsi="Times New Roman" w:cs="Times New Roman"/>
          <w:b/>
          <w:sz w:val="24"/>
          <w:szCs w:val="24"/>
        </w:rPr>
      </w:pPr>
      <w:r w:rsidRPr="0081677B">
        <w:rPr>
          <w:rFonts w:ascii="Times New Roman" w:hAnsi="Times New Roman" w:cs="Times New Roman"/>
          <w:b/>
          <w:sz w:val="24"/>
          <w:szCs w:val="24"/>
        </w:rPr>
        <w:t>------------------------------------------------------------------------------------------------------------</w:t>
      </w:r>
    </w:p>
    <w:p w:rsidR="00A876B4" w:rsidRPr="0081677B" w:rsidRDefault="00A876B4" w:rsidP="0081677B">
      <w:pPr>
        <w:ind w:left="720"/>
        <w:jc w:val="both"/>
        <w:rPr>
          <w:rFonts w:ascii="Times New Roman" w:hAnsi="Times New Roman" w:cs="Times New Roman"/>
          <w:b/>
          <w:sz w:val="24"/>
          <w:szCs w:val="24"/>
        </w:rPr>
      </w:pPr>
      <w:r w:rsidRPr="0081677B">
        <w:rPr>
          <w:rFonts w:ascii="Times New Roman" w:hAnsi="Times New Roman" w:cs="Times New Roman"/>
          <w:b/>
          <w:sz w:val="24"/>
          <w:szCs w:val="24"/>
        </w:rPr>
        <w:t>Signature and official rubberstamp</w:t>
      </w:r>
    </w:p>
    <w:p w:rsidR="00A3604B" w:rsidRPr="0081677B" w:rsidRDefault="00A3604B" w:rsidP="0081677B">
      <w:pPr>
        <w:ind w:left="720"/>
        <w:jc w:val="both"/>
        <w:rPr>
          <w:rFonts w:ascii="Times New Roman" w:hAnsi="Times New Roman" w:cs="Times New Roman"/>
          <w:b/>
          <w:sz w:val="24"/>
          <w:szCs w:val="24"/>
        </w:rPr>
      </w:pPr>
    </w:p>
    <w:p w:rsidR="00A3604B" w:rsidRPr="0081677B" w:rsidRDefault="00A3604B" w:rsidP="0081677B">
      <w:pPr>
        <w:ind w:left="720"/>
        <w:jc w:val="both"/>
        <w:rPr>
          <w:rFonts w:ascii="Times New Roman" w:hAnsi="Times New Roman" w:cs="Times New Roman"/>
          <w:b/>
          <w:sz w:val="24"/>
          <w:szCs w:val="24"/>
        </w:rPr>
      </w:pPr>
      <w:r w:rsidRPr="0081677B">
        <w:rPr>
          <w:rFonts w:ascii="Times New Roman" w:hAnsi="Times New Roman" w:cs="Times New Roman"/>
          <w:b/>
          <w:sz w:val="24"/>
          <w:szCs w:val="24"/>
        </w:rPr>
        <w:t>------------------------------------------------------------------------------------------------------------</w:t>
      </w:r>
    </w:p>
    <w:p w:rsidR="00A876B4" w:rsidRPr="0081677B" w:rsidRDefault="00A876B4" w:rsidP="0081677B">
      <w:pPr>
        <w:ind w:left="720"/>
        <w:jc w:val="both"/>
        <w:rPr>
          <w:rFonts w:ascii="Times New Roman" w:hAnsi="Times New Roman" w:cs="Times New Roman"/>
          <w:b/>
          <w:sz w:val="24"/>
          <w:szCs w:val="24"/>
        </w:rPr>
      </w:pPr>
    </w:p>
    <w:p w:rsidR="00A876B4" w:rsidRPr="0081677B" w:rsidRDefault="00A876B4" w:rsidP="0081677B">
      <w:pPr>
        <w:ind w:left="720"/>
        <w:jc w:val="both"/>
        <w:rPr>
          <w:rFonts w:ascii="Times New Roman" w:hAnsi="Times New Roman" w:cs="Times New Roman"/>
          <w:b/>
          <w:sz w:val="24"/>
          <w:szCs w:val="24"/>
        </w:rPr>
      </w:pPr>
    </w:p>
    <w:p w:rsidR="00A876B4" w:rsidRPr="0081677B" w:rsidRDefault="00A876B4" w:rsidP="0081677B">
      <w:pPr>
        <w:ind w:left="720"/>
        <w:jc w:val="both"/>
        <w:rPr>
          <w:rFonts w:ascii="Times New Roman" w:hAnsi="Times New Roman" w:cs="Times New Roman"/>
          <w:b/>
          <w:sz w:val="24"/>
          <w:szCs w:val="24"/>
        </w:rPr>
      </w:pPr>
    </w:p>
    <w:p w:rsidR="00A876B4" w:rsidRPr="0081677B" w:rsidRDefault="00A876B4" w:rsidP="0081677B">
      <w:pPr>
        <w:ind w:left="720"/>
        <w:jc w:val="both"/>
        <w:rPr>
          <w:rFonts w:ascii="Times New Roman" w:hAnsi="Times New Roman" w:cs="Times New Roman"/>
          <w:b/>
          <w:sz w:val="24"/>
          <w:szCs w:val="24"/>
        </w:rPr>
      </w:pPr>
      <w:r w:rsidRPr="0081677B">
        <w:rPr>
          <w:rFonts w:ascii="Times New Roman" w:hAnsi="Times New Roman" w:cs="Times New Roman"/>
          <w:b/>
          <w:sz w:val="24"/>
          <w:szCs w:val="24"/>
        </w:rPr>
        <w:t>Date</w:t>
      </w:r>
      <w:r w:rsidR="00A3604B" w:rsidRPr="0081677B">
        <w:rPr>
          <w:rFonts w:ascii="Times New Roman" w:hAnsi="Times New Roman" w:cs="Times New Roman"/>
          <w:b/>
          <w:sz w:val="24"/>
          <w:szCs w:val="24"/>
        </w:rPr>
        <w:t>----------------------------------------------------------------------------------------------------</w:t>
      </w:r>
    </w:p>
    <w:p w:rsidR="00A876B4" w:rsidRPr="0081677B" w:rsidRDefault="00A876B4" w:rsidP="0081677B">
      <w:pPr>
        <w:ind w:left="720"/>
        <w:jc w:val="both"/>
        <w:rPr>
          <w:rFonts w:ascii="Times New Roman" w:hAnsi="Times New Roman" w:cs="Times New Roman"/>
          <w:b/>
          <w:sz w:val="24"/>
          <w:szCs w:val="24"/>
        </w:rPr>
      </w:pPr>
    </w:p>
    <w:p w:rsidR="00F50627" w:rsidRPr="0081677B" w:rsidRDefault="00F50627" w:rsidP="0081677B">
      <w:pPr>
        <w:ind w:left="360"/>
        <w:jc w:val="both"/>
        <w:rPr>
          <w:rFonts w:ascii="Times New Roman" w:hAnsi="Times New Roman" w:cs="Times New Roman"/>
          <w:sz w:val="24"/>
          <w:szCs w:val="24"/>
        </w:rPr>
      </w:pPr>
    </w:p>
    <w:p w:rsidR="008230CF" w:rsidRDefault="008230CF" w:rsidP="008230CF">
      <w:pPr>
        <w:suppressAutoHyphens/>
        <w:rPr>
          <w:b/>
          <w:sz w:val="26"/>
          <w:szCs w:val="26"/>
        </w:rPr>
      </w:pPr>
    </w:p>
    <w:p w:rsidR="008230CF" w:rsidRDefault="008230CF" w:rsidP="008230CF">
      <w:pPr>
        <w:suppressAutoHyphens/>
        <w:rPr>
          <w:b/>
          <w:sz w:val="26"/>
          <w:szCs w:val="26"/>
        </w:rPr>
      </w:pPr>
    </w:p>
    <w:p w:rsidR="008230CF" w:rsidRDefault="008230CF" w:rsidP="008230CF">
      <w:pPr>
        <w:suppressAutoHyphens/>
        <w:rPr>
          <w:b/>
          <w:sz w:val="26"/>
          <w:szCs w:val="26"/>
        </w:rPr>
      </w:pPr>
    </w:p>
    <w:p w:rsidR="008230CF" w:rsidRDefault="008230CF" w:rsidP="008230CF">
      <w:pPr>
        <w:suppressAutoHyphens/>
        <w:rPr>
          <w:b/>
          <w:sz w:val="26"/>
          <w:szCs w:val="26"/>
        </w:rPr>
      </w:pPr>
    </w:p>
    <w:p w:rsidR="00823264" w:rsidRDefault="00823264" w:rsidP="008230CF">
      <w:pPr>
        <w:suppressAutoHyphens/>
        <w:rPr>
          <w:b/>
          <w:sz w:val="26"/>
          <w:szCs w:val="26"/>
        </w:rPr>
      </w:pPr>
    </w:p>
    <w:p w:rsidR="00823264" w:rsidRDefault="00823264" w:rsidP="008230CF">
      <w:pPr>
        <w:suppressAutoHyphens/>
        <w:rPr>
          <w:b/>
          <w:sz w:val="26"/>
          <w:szCs w:val="26"/>
        </w:rPr>
      </w:pPr>
    </w:p>
    <w:p w:rsidR="00823264" w:rsidRDefault="00823264" w:rsidP="008230CF">
      <w:pPr>
        <w:suppressAutoHyphens/>
        <w:rPr>
          <w:b/>
          <w:sz w:val="26"/>
          <w:szCs w:val="26"/>
        </w:rPr>
      </w:pPr>
    </w:p>
    <w:p w:rsidR="00823264" w:rsidRDefault="00823264" w:rsidP="008230CF">
      <w:pPr>
        <w:suppressAutoHyphens/>
        <w:rPr>
          <w:b/>
          <w:sz w:val="26"/>
          <w:szCs w:val="26"/>
        </w:rPr>
      </w:pPr>
    </w:p>
    <w:p w:rsidR="00823264" w:rsidRPr="00DB64D4" w:rsidRDefault="00823264" w:rsidP="00823264">
      <w:pPr>
        <w:suppressAutoHyphens/>
        <w:rPr>
          <w:rFonts w:ascii="Times New Roman" w:hAnsi="Times New Roman" w:cs="Times New Roman"/>
          <w:b/>
          <w:sz w:val="24"/>
          <w:szCs w:val="24"/>
        </w:rPr>
      </w:pPr>
      <w:r w:rsidRPr="00DB64D4">
        <w:rPr>
          <w:rFonts w:ascii="Times New Roman" w:hAnsi="Times New Roman" w:cs="Times New Roman"/>
          <w:b/>
          <w:sz w:val="24"/>
          <w:szCs w:val="24"/>
        </w:rPr>
        <w:lastRenderedPageBreak/>
        <w:t>FORM       LITIGATION HISTORY</w:t>
      </w:r>
      <w:r w:rsidR="00071327">
        <w:rPr>
          <w:rFonts w:ascii="Times New Roman" w:hAnsi="Times New Roman" w:cs="Times New Roman"/>
          <w:b/>
          <w:sz w:val="24"/>
          <w:szCs w:val="24"/>
        </w:rPr>
        <w:t xml:space="preserve"> </w:t>
      </w:r>
    </w:p>
    <w:p w:rsidR="00823264" w:rsidRPr="00DB64D4" w:rsidRDefault="00823264" w:rsidP="00823264">
      <w:pPr>
        <w:suppressAutoHyphens/>
        <w:rPr>
          <w:rFonts w:ascii="Times New Roman" w:hAnsi="Times New Roman" w:cs="Times New Roman"/>
          <w:b/>
          <w:sz w:val="24"/>
          <w:szCs w:val="24"/>
        </w:rPr>
      </w:pPr>
      <w:r w:rsidRPr="00DB64D4">
        <w:rPr>
          <w:rFonts w:ascii="Times New Roman" w:hAnsi="Times New Roman" w:cs="Times New Roman"/>
          <w:b/>
          <w:sz w:val="24"/>
          <w:szCs w:val="24"/>
        </w:rPr>
        <w:t>Name of Contractor/Supplier:</w:t>
      </w:r>
    </w:p>
    <w:p w:rsidR="00823264" w:rsidRPr="00DB64D4" w:rsidRDefault="00823264" w:rsidP="00823264">
      <w:pPr>
        <w:suppressAutoHyphens/>
        <w:rPr>
          <w:rFonts w:ascii="Times New Roman" w:hAnsi="Times New Roman" w:cs="Times New Roman"/>
          <w:b/>
          <w:sz w:val="24"/>
          <w:szCs w:val="24"/>
        </w:rPr>
      </w:pPr>
    </w:p>
    <w:p w:rsidR="00823264" w:rsidRPr="00DB64D4" w:rsidRDefault="00823264" w:rsidP="00823264">
      <w:pPr>
        <w:suppressAutoHyphens/>
        <w:rPr>
          <w:rFonts w:ascii="Times New Roman" w:hAnsi="Times New Roman" w:cs="Times New Roman"/>
          <w:b/>
          <w:sz w:val="24"/>
          <w:szCs w:val="24"/>
        </w:rPr>
      </w:pPr>
      <w:r w:rsidRPr="00DB64D4">
        <w:rPr>
          <w:rFonts w:ascii="Times New Roman" w:hAnsi="Times New Roman" w:cs="Times New Roman"/>
          <w:b/>
          <w:sz w:val="24"/>
          <w:szCs w:val="24"/>
        </w:rPr>
        <w:t>Contractors/Suppliers should provide information on any history of litigation or arbitration resulting from contracts executed in the last five years or currently under execution.</w:t>
      </w:r>
    </w:p>
    <w:p w:rsidR="00823264" w:rsidRDefault="00823264" w:rsidP="008230CF">
      <w:pPr>
        <w:suppressAutoHyphens/>
        <w:rPr>
          <w:b/>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94"/>
        <w:gridCol w:w="2394"/>
        <w:gridCol w:w="2394"/>
        <w:gridCol w:w="2394"/>
      </w:tblGrid>
      <w:tr w:rsidR="008230CF" w:rsidRPr="008230CF" w:rsidTr="008230CF">
        <w:tc>
          <w:tcPr>
            <w:tcW w:w="2394" w:type="dxa"/>
          </w:tcPr>
          <w:p w:rsidR="008230CF" w:rsidRDefault="008230CF" w:rsidP="00883496">
            <w:pPr>
              <w:suppressAutoHyphens/>
              <w:rPr>
                <w:b/>
                <w:sz w:val="16"/>
                <w:szCs w:val="16"/>
              </w:rPr>
            </w:pPr>
          </w:p>
          <w:p w:rsidR="00823264" w:rsidRDefault="00823264" w:rsidP="00883496">
            <w:pPr>
              <w:suppressAutoHyphens/>
              <w:rPr>
                <w:b/>
                <w:sz w:val="16"/>
                <w:szCs w:val="16"/>
              </w:rPr>
            </w:pPr>
          </w:p>
          <w:p w:rsidR="00823264" w:rsidRPr="008230CF" w:rsidRDefault="00823264"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Borders>
              <w:bottom w:val="single" w:sz="4" w:space="0" w:color="auto"/>
            </w:tcBorders>
          </w:tcPr>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tc>
      </w:tr>
      <w:tr w:rsidR="008230CF" w:rsidRPr="008230CF" w:rsidTr="008230CF">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Borders>
              <w:top w:val="single" w:sz="4" w:space="0" w:color="auto"/>
            </w:tcBorders>
          </w:tcPr>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tc>
      </w:tr>
      <w:tr w:rsidR="008230CF" w:rsidRPr="008230CF" w:rsidTr="008230CF">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tc>
      </w:tr>
      <w:tr w:rsidR="008230CF" w:rsidRPr="008230CF" w:rsidTr="008230CF">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tc>
      </w:tr>
      <w:tr w:rsidR="008230CF" w:rsidRPr="008230CF" w:rsidTr="008230CF">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tc>
      </w:tr>
      <w:tr w:rsidR="008230CF" w:rsidRPr="008230CF" w:rsidTr="008230CF">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tc>
      </w:tr>
      <w:tr w:rsidR="008230CF" w:rsidRPr="008230CF" w:rsidTr="008230CF">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tc>
        <w:tc>
          <w:tcPr>
            <w:tcW w:w="2394" w:type="dxa"/>
          </w:tcPr>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p w:rsidR="008230CF" w:rsidRPr="008230CF" w:rsidRDefault="008230CF" w:rsidP="00883496">
            <w:pPr>
              <w:suppressAutoHyphens/>
              <w:rPr>
                <w:b/>
                <w:sz w:val="16"/>
                <w:szCs w:val="16"/>
              </w:rPr>
            </w:pPr>
          </w:p>
        </w:tc>
      </w:tr>
    </w:tbl>
    <w:p w:rsidR="00823264" w:rsidRPr="00823264" w:rsidRDefault="00823264" w:rsidP="00823264">
      <w:pPr>
        <w:suppressAutoHyphens/>
        <w:rPr>
          <w:b/>
          <w:sz w:val="26"/>
          <w:szCs w:val="26"/>
        </w:rPr>
      </w:pP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p>
    <w:p w:rsidR="00823264" w:rsidRPr="008230CF" w:rsidRDefault="00823264" w:rsidP="00823264">
      <w:pPr>
        <w:pStyle w:val="Heading4"/>
        <w:rPr>
          <w:sz w:val="24"/>
        </w:rPr>
      </w:pPr>
      <w:r w:rsidRPr="008230CF">
        <w:rPr>
          <w:sz w:val="24"/>
        </w:rPr>
        <w:lastRenderedPageBreak/>
        <w:t>Form Of Tender</w:t>
      </w:r>
    </w:p>
    <w:p w:rsidR="00823264" w:rsidRPr="008230CF" w:rsidRDefault="00823264" w:rsidP="00823264">
      <w:pPr>
        <w:pStyle w:val="BodyText"/>
        <w:rPr>
          <w:sz w:val="24"/>
        </w:rPr>
      </w:pPr>
      <w:r w:rsidRPr="008230CF">
        <w:rPr>
          <w:sz w:val="24"/>
        </w:rPr>
        <w:t>To:</w:t>
      </w:r>
      <w:r w:rsidRPr="008230CF">
        <w:rPr>
          <w:sz w:val="24"/>
        </w:rPr>
        <w:tab/>
      </w:r>
      <w:r w:rsidRPr="008230CF">
        <w:rPr>
          <w:sz w:val="24"/>
        </w:rPr>
        <w:tab/>
      </w:r>
      <w:r w:rsidRPr="008230CF">
        <w:rPr>
          <w:sz w:val="24"/>
        </w:rPr>
        <w:tab/>
      </w:r>
      <w:r w:rsidRPr="008230CF">
        <w:rPr>
          <w:sz w:val="24"/>
        </w:rPr>
        <w:tab/>
      </w:r>
      <w:r w:rsidRPr="008230CF">
        <w:rPr>
          <w:sz w:val="24"/>
        </w:rPr>
        <w:tab/>
      </w:r>
      <w:r w:rsidRPr="008230CF">
        <w:rPr>
          <w:sz w:val="24"/>
        </w:rPr>
        <w:tab/>
      </w:r>
      <w:r w:rsidRPr="008230CF">
        <w:rPr>
          <w:sz w:val="24"/>
        </w:rPr>
        <w:tab/>
      </w:r>
      <w:r w:rsidRPr="008230CF">
        <w:rPr>
          <w:sz w:val="24"/>
        </w:rPr>
        <w:tab/>
        <w:t>Date</w:t>
      </w:r>
      <w:r w:rsidRPr="008230CF">
        <w:rPr>
          <w:sz w:val="24"/>
        </w:rPr>
        <w:tab/>
      </w:r>
      <w:r w:rsidRPr="008230CF">
        <w:rPr>
          <w:sz w:val="24"/>
          <w:u w:val="single"/>
        </w:rPr>
        <w:tab/>
      </w:r>
      <w:r w:rsidRPr="008230CF">
        <w:rPr>
          <w:sz w:val="24"/>
          <w:u w:val="single"/>
        </w:rPr>
        <w:tab/>
      </w:r>
      <w:r w:rsidRPr="008230CF">
        <w:rPr>
          <w:sz w:val="24"/>
          <w:u w:val="single"/>
        </w:rPr>
        <w:tab/>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KISII COUNTY ASSEMBLY. P.O BOX 4552-40200, KISII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230CF">
        <w:rPr>
          <w:rFonts w:ascii="Times New Roman" w:hAnsi="Times New Roman" w:cs="Times New Roman"/>
          <w:sz w:val="24"/>
          <w:szCs w:val="24"/>
        </w:rPr>
        <w:t>Tender No.</w:t>
      </w:r>
      <w:r w:rsidR="007B0739">
        <w:rPr>
          <w:rFonts w:ascii="Times New Roman" w:hAnsi="Times New Roman" w:cs="Times New Roman"/>
          <w:sz w:val="24"/>
          <w:szCs w:val="24"/>
        </w:rPr>
        <w:t>KCA/S/001/2017-18</w:t>
      </w:r>
    </w:p>
    <w:p w:rsidR="00823264" w:rsidRPr="009638DB" w:rsidRDefault="00823264" w:rsidP="00823264">
      <w:pPr>
        <w:jc w:val="both"/>
        <w:rPr>
          <w:rFonts w:ascii="Times New Roman" w:hAnsi="Times New Roman" w:cs="Times New Roman"/>
          <w:b/>
          <w:sz w:val="24"/>
          <w:szCs w:val="24"/>
        </w:rPr>
      </w:pPr>
      <w:r w:rsidRPr="009638DB">
        <w:rPr>
          <w:rFonts w:ascii="Times New Roman" w:hAnsi="Times New Roman" w:cs="Times New Roman"/>
          <w:b/>
          <w:sz w:val="24"/>
          <w:szCs w:val="24"/>
        </w:rPr>
        <w:t>Tender Name: Provision of medical insurance for staff and their dependents</w:t>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Gentlemen and/or Ladies:-</w:t>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1.</w:t>
      </w:r>
      <w:r w:rsidRPr="008230CF">
        <w:rPr>
          <w:rFonts w:ascii="Times New Roman" w:hAnsi="Times New Roman" w:cs="Times New Roman"/>
          <w:sz w:val="24"/>
          <w:szCs w:val="24"/>
        </w:rPr>
        <w:tab/>
        <w:t xml:space="preserve">Having examined the Tender documents including Addenda No. (Insert numbers) …….. the receipt of which is hereby duly acknowledged, we the undersigned, offer to provide </w:t>
      </w:r>
      <w:r>
        <w:rPr>
          <w:rFonts w:ascii="Times New Roman" w:hAnsi="Times New Roman" w:cs="Times New Roman"/>
          <w:sz w:val="24"/>
          <w:szCs w:val="24"/>
        </w:rPr>
        <w:t>medical insurance for members of staff and their dependents</w:t>
      </w:r>
      <w:r w:rsidRPr="008230CF">
        <w:rPr>
          <w:rFonts w:ascii="Times New Roman" w:hAnsi="Times New Roman" w:cs="Times New Roman"/>
          <w:sz w:val="24"/>
          <w:szCs w:val="24"/>
        </w:rPr>
        <w:t xml:space="preserve"> under this tender in conformity with the said Tender document for the sum of ….……………………………………………………………………………………………………………[Total Tender amount in words and figures]</w:t>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or such other sums as may be ascertained in accordance with the Schedule of Prices attached herewith and made part of this Tender.</w:t>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2.</w:t>
      </w:r>
      <w:r w:rsidRPr="008230CF">
        <w:rPr>
          <w:rFonts w:ascii="Times New Roman" w:hAnsi="Times New Roman" w:cs="Times New Roman"/>
          <w:sz w:val="24"/>
          <w:szCs w:val="24"/>
        </w:rPr>
        <w:tab/>
        <w:t>We undertake, if our Tender is accepted, to provide the ITEMS in accordance with the conditions of the tender.</w:t>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3.</w:t>
      </w:r>
      <w:r w:rsidRPr="008230CF">
        <w:rPr>
          <w:rFonts w:ascii="Times New Roman" w:hAnsi="Times New Roman" w:cs="Times New Roman"/>
          <w:sz w:val="24"/>
          <w:szCs w:val="24"/>
        </w:rPr>
        <w:tab/>
        <w:t>We agree to abide by this Tender for a period of …………….[number] days from the date fixed for Tender opening of the Instructions to Tenderers, and it shall remain binding upon us and may be accepted at any time before the expiration of that period.</w:t>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4.</w:t>
      </w:r>
      <w:r w:rsidRPr="008230CF">
        <w:rPr>
          <w:rFonts w:ascii="Times New Roman" w:hAnsi="Times New Roman" w:cs="Times New Roman"/>
          <w:sz w:val="24"/>
          <w:szCs w:val="24"/>
        </w:rPr>
        <w:tab/>
        <w:t>This Tender, together with your written acceptance thereof and your notification of award, shall constitute a Contract between us subject to the signing of the contract by both parties.</w:t>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5.</w:t>
      </w:r>
      <w:r w:rsidRPr="008230CF">
        <w:rPr>
          <w:rFonts w:ascii="Times New Roman" w:hAnsi="Times New Roman" w:cs="Times New Roman"/>
          <w:sz w:val="24"/>
          <w:szCs w:val="24"/>
        </w:rPr>
        <w:tab/>
        <w:t>We understand that you are not bound to accept the lowest or any tender you may receive.</w:t>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 xml:space="preserve">Dated this </w:t>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rPr>
        <w:t xml:space="preserve"> day of </w:t>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rPr>
        <w:t xml:space="preserve"> 201</w:t>
      </w:r>
      <w:r w:rsidR="007B0739">
        <w:rPr>
          <w:rFonts w:ascii="Times New Roman" w:hAnsi="Times New Roman" w:cs="Times New Roman"/>
          <w:sz w:val="24"/>
          <w:szCs w:val="24"/>
        </w:rPr>
        <w:t>7</w:t>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rPr>
        <w:tab/>
      </w:r>
      <w:r w:rsidRPr="008230CF">
        <w:rPr>
          <w:rFonts w:ascii="Times New Roman" w:hAnsi="Times New Roman" w:cs="Times New Roman"/>
          <w:sz w:val="24"/>
          <w:szCs w:val="24"/>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p>
    <w:p w:rsidR="00823264" w:rsidRPr="008230CF"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[Signature]</w:t>
      </w:r>
      <w:r w:rsidRPr="008230CF">
        <w:rPr>
          <w:rFonts w:ascii="Times New Roman" w:hAnsi="Times New Roman" w:cs="Times New Roman"/>
          <w:sz w:val="24"/>
          <w:szCs w:val="24"/>
        </w:rPr>
        <w:tab/>
      </w:r>
      <w:r w:rsidRPr="008230CF">
        <w:rPr>
          <w:rFonts w:ascii="Times New Roman" w:hAnsi="Times New Roman" w:cs="Times New Roman"/>
          <w:sz w:val="24"/>
          <w:szCs w:val="24"/>
        </w:rPr>
        <w:tab/>
      </w:r>
      <w:r w:rsidRPr="008230CF">
        <w:rPr>
          <w:rFonts w:ascii="Times New Roman" w:hAnsi="Times New Roman" w:cs="Times New Roman"/>
          <w:sz w:val="24"/>
          <w:szCs w:val="24"/>
        </w:rPr>
        <w:tab/>
      </w:r>
      <w:r w:rsidRPr="008230CF">
        <w:rPr>
          <w:rFonts w:ascii="Times New Roman" w:hAnsi="Times New Roman" w:cs="Times New Roman"/>
          <w:sz w:val="24"/>
          <w:szCs w:val="24"/>
        </w:rPr>
        <w:tab/>
      </w:r>
      <w:r w:rsidRPr="008230CF">
        <w:rPr>
          <w:rFonts w:ascii="Times New Roman" w:hAnsi="Times New Roman" w:cs="Times New Roman"/>
          <w:sz w:val="24"/>
          <w:szCs w:val="24"/>
        </w:rPr>
        <w:tab/>
      </w:r>
      <w:r w:rsidRPr="008230CF">
        <w:rPr>
          <w:rFonts w:ascii="Times New Roman" w:hAnsi="Times New Roman" w:cs="Times New Roman"/>
          <w:sz w:val="24"/>
          <w:szCs w:val="24"/>
        </w:rPr>
        <w:tab/>
        <w:t>[In the capacity of]</w:t>
      </w:r>
    </w:p>
    <w:p w:rsidR="00823264" w:rsidRPr="008230CF" w:rsidRDefault="00823264" w:rsidP="00823264">
      <w:pPr>
        <w:jc w:val="both"/>
        <w:rPr>
          <w:rFonts w:ascii="Times New Roman" w:hAnsi="Times New Roman" w:cs="Times New Roman"/>
          <w:sz w:val="24"/>
          <w:szCs w:val="24"/>
        </w:rPr>
      </w:pPr>
    </w:p>
    <w:p w:rsidR="00823264" w:rsidRPr="00823264" w:rsidRDefault="00823264" w:rsidP="00823264">
      <w:pPr>
        <w:jc w:val="both"/>
        <w:rPr>
          <w:rFonts w:ascii="Times New Roman" w:hAnsi="Times New Roman" w:cs="Times New Roman"/>
          <w:sz w:val="24"/>
          <w:szCs w:val="24"/>
        </w:rPr>
      </w:pPr>
      <w:r w:rsidRPr="008230CF">
        <w:rPr>
          <w:rFonts w:ascii="Times New Roman" w:hAnsi="Times New Roman" w:cs="Times New Roman"/>
          <w:sz w:val="24"/>
          <w:szCs w:val="24"/>
        </w:rPr>
        <w:t xml:space="preserve">Duly authorized to sign tender for and on behalf of </w:t>
      </w:r>
      <w:r w:rsidRPr="008230CF">
        <w:rPr>
          <w:rFonts w:ascii="Times New Roman" w:hAnsi="Times New Roman" w:cs="Times New Roman"/>
          <w:sz w:val="24"/>
          <w:szCs w:val="24"/>
          <w:u w:val="single"/>
        </w:rPr>
        <w:tab/>
      </w:r>
      <w:r w:rsidRPr="008230CF">
        <w:rPr>
          <w:rFonts w:ascii="Times New Roman" w:hAnsi="Times New Roman" w:cs="Times New Roman"/>
          <w:sz w:val="24"/>
          <w:szCs w:val="24"/>
          <w:u w:val="single"/>
        </w:rPr>
        <w:tab/>
      </w:r>
    </w:p>
    <w:sectPr w:rsidR="00823264" w:rsidRPr="00823264" w:rsidSect="00463F3A">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147" w:rsidRDefault="00DA0147" w:rsidP="0081677B">
      <w:pPr>
        <w:spacing w:after="0" w:line="240" w:lineRule="auto"/>
      </w:pPr>
      <w:r>
        <w:separator/>
      </w:r>
    </w:p>
  </w:endnote>
  <w:endnote w:type="continuationSeparator" w:id="0">
    <w:p w:rsidR="00DA0147" w:rsidRDefault="00DA0147" w:rsidP="008167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329742"/>
      <w:docPartObj>
        <w:docPartGallery w:val="Page Numbers (Bottom of Page)"/>
        <w:docPartUnique/>
      </w:docPartObj>
    </w:sdtPr>
    <w:sdtContent>
      <w:p w:rsidR="00883496" w:rsidRDefault="00883496">
        <w:pPr>
          <w:pStyle w:val="Footer"/>
          <w:jc w:val="center"/>
        </w:pPr>
        <w:fldSimple w:instr=" PAGE   \* MERGEFORMAT ">
          <w:r w:rsidR="00DA63BF">
            <w:rPr>
              <w:noProof/>
            </w:rPr>
            <w:t>27</w:t>
          </w:r>
        </w:fldSimple>
      </w:p>
    </w:sdtContent>
  </w:sdt>
  <w:p w:rsidR="00883496" w:rsidRDefault="008834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147" w:rsidRDefault="00DA0147" w:rsidP="0081677B">
      <w:pPr>
        <w:spacing w:after="0" w:line="240" w:lineRule="auto"/>
      </w:pPr>
      <w:r>
        <w:separator/>
      </w:r>
    </w:p>
  </w:footnote>
  <w:footnote w:type="continuationSeparator" w:id="0">
    <w:p w:rsidR="00DA0147" w:rsidRDefault="00DA0147" w:rsidP="008167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D3946"/>
    <w:multiLevelType w:val="hybridMultilevel"/>
    <w:tmpl w:val="FCE695F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17F1C8A"/>
    <w:multiLevelType w:val="hybridMultilevel"/>
    <w:tmpl w:val="A5C87D62"/>
    <w:lvl w:ilvl="0" w:tplc="0BE0EB84">
      <w:start w:val="1"/>
      <w:numFmt w:val="lowerRoman"/>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3C72D7"/>
    <w:multiLevelType w:val="hybridMultilevel"/>
    <w:tmpl w:val="C0B44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4D60DD"/>
    <w:multiLevelType w:val="hybridMultilevel"/>
    <w:tmpl w:val="69D0AAC0"/>
    <w:lvl w:ilvl="0" w:tplc="74240A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DF31CF"/>
    <w:multiLevelType w:val="hybridMultilevel"/>
    <w:tmpl w:val="1436E2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4D33B7"/>
    <w:multiLevelType w:val="multilevel"/>
    <w:tmpl w:val="64A43C7E"/>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87A6ACB"/>
    <w:multiLevelType w:val="multilevel"/>
    <w:tmpl w:val="81E22F0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8F67EA6"/>
    <w:multiLevelType w:val="multilevel"/>
    <w:tmpl w:val="062AB36C"/>
    <w:lvl w:ilvl="0">
      <w:start w:val="2"/>
      <w:numFmt w:val="decimal"/>
      <w:lvlText w:val="%1"/>
      <w:lvlJc w:val="left"/>
      <w:pPr>
        <w:tabs>
          <w:tab w:val="num" w:pos="720"/>
        </w:tabs>
        <w:ind w:left="720" w:hanging="720"/>
      </w:pPr>
      <w:rPr>
        <w:rFonts w:hint="default"/>
      </w:rPr>
    </w:lvl>
    <w:lvl w:ilvl="1">
      <w:start w:val="1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8FA7EB1"/>
    <w:multiLevelType w:val="multilevel"/>
    <w:tmpl w:val="3FE6CF0A"/>
    <w:lvl w:ilvl="0">
      <w:start w:val="2"/>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0CD62927"/>
    <w:multiLevelType w:val="hybridMultilevel"/>
    <w:tmpl w:val="0074DEA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4C91746"/>
    <w:multiLevelType w:val="hybridMultilevel"/>
    <w:tmpl w:val="13B2FB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56C0E55"/>
    <w:multiLevelType w:val="hybridMultilevel"/>
    <w:tmpl w:val="E898B3D0"/>
    <w:lvl w:ilvl="0" w:tplc="0E68190A">
      <w:start w:val="1"/>
      <w:numFmt w:val="lowerRoman"/>
      <w:lvlText w:val="(%1)"/>
      <w:lvlJc w:val="left"/>
      <w:pPr>
        <w:tabs>
          <w:tab w:val="num" w:pos="1440"/>
        </w:tabs>
        <w:ind w:left="1440" w:hanging="720"/>
      </w:pPr>
      <w:rPr>
        <w:rFonts w:hint="default"/>
      </w:rPr>
    </w:lvl>
    <w:lvl w:ilvl="1" w:tplc="A97CA566">
      <w:start w:val="1"/>
      <w:numFmt w:val="lowerLetter"/>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FE67D64"/>
    <w:multiLevelType w:val="hybridMultilevel"/>
    <w:tmpl w:val="463E19F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15211F9"/>
    <w:multiLevelType w:val="hybridMultilevel"/>
    <w:tmpl w:val="EF80AF2C"/>
    <w:lvl w:ilvl="0" w:tplc="1B5044AE">
      <w:start w:val="1"/>
      <w:numFmt w:val="lowerLetter"/>
      <w:lvlText w:val="(%1)"/>
      <w:lvlJc w:val="left"/>
      <w:pPr>
        <w:tabs>
          <w:tab w:val="num" w:pos="1440"/>
        </w:tabs>
        <w:ind w:left="1440" w:hanging="720"/>
      </w:pPr>
      <w:rPr>
        <w:rFonts w:hint="default"/>
      </w:rPr>
    </w:lvl>
    <w:lvl w:ilvl="1" w:tplc="B14E6928">
      <w:start w:val="1"/>
      <w:numFmt w:val="lowerLetter"/>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2217610"/>
    <w:multiLevelType w:val="multilevel"/>
    <w:tmpl w:val="41D4D868"/>
    <w:lvl w:ilvl="0">
      <w:start w:val="2"/>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6F6573D"/>
    <w:multiLevelType w:val="multilevel"/>
    <w:tmpl w:val="3190AD6C"/>
    <w:lvl w:ilvl="0">
      <w:start w:val="2"/>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DD8720A"/>
    <w:multiLevelType w:val="multilevel"/>
    <w:tmpl w:val="50788B1E"/>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3132077D"/>
    <w:multiLevelType w:val="hybridMultilevel"/>
    <w:tmpl w:val="2324953C"/>
    <w:lvl w:ilvl="0" w:tplc="32CABBD4">
      <w:start w:val="1"/>
      <w:numFmt w:val="lowerLetter"/>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3701F13"/>
    <w:multiLevelType w:val="hybridMultilevel"/>
    <w:tmpl w:val="401E24C8"/>
    <w:lvl w:ilvl="0" w:tplc="E9A29DD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37A32297"/>
    <w:multiLevelType w:val="multilevel"/>
    <w:tmpl w:val="780E4854"/>
    <w:lvl w:ilvl="0">
      <w:start w:val="2"/>
      <w:numFmt w:val="decimal"/>
      <w:lvlText w:val="%1"/>
      <w:lvlJc w:val="left"/>
      <w:pPr>
        <w:tabs>
          <w:tab w:val="num" w:pos="720"/>
        </w:tabs>
        <w:ind w:left="720" w:hanging="720"/>
      </w:pPr>
      <w:rPr>
        <w:rFonts w:hint="default"/>
      </w:rPr>
    </w:lvl>
    <w:lvl w:ilvl="1">
      <w:start w:val="1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38D86482"/>
    <w:multiLevelType w:val="multilevel"/>
    <w:tmpl w:val="524C7E4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3CD31806"/>
    <w:multiLevelType w:val="multilevel"/>
    <w:tmpl w:val="CB16C396"/>
    <w:lvl w:ilvl="0">
      <w:start w:val="2"/>
      <w:numFmt w:val="decimal"/>
      <w:lvlText w:val="%1"/>
      <w:lvlJc w:val="left"/>
      <w:pPr>
        <w:tabs>
          <w:tab w:val="num" w:pos="495"/>
        </w:tabs>
        <w:ind w:left="495" w:hanging="495"/>
      </w:pPr>
      <w:rPr>
        <w:rFonts w:hint="default"/>
      </w:rPr>
    </w:lvl>
    <w:lvl w:ilvl="1">
      <w:start w:val="13"/>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40B821A8"/>
    <w:multiLevelType w:val="multilevel"/>
    <w:tmpl w:val="E700930E"/>
    <w:lvl w:ilvl="0">
      <w:start w:val="2"/>
      <w:numFmt w:val="decimal"/>
      <w:lvlText w:val="%1"/>
      <w:lvlJc w:val="left"/>
      <w:pPr>
        <w:tabs>
          <w:tab w:val="num" w:pos="795"/>
        </w:tabs>
        <w:ind w:left="795" w:hanging="795"/>
      </w:pPr>
      <w:rPr>
        <w:rFonts w:hint="default"/>
      </w:rPr>
    </w:lvl>
    <w:lvl w:ilvl="1">
      <w:start w:val="10"/>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41DF3851"/>
    <w:multiLevelType w:val="hybridMultilevel"/>
    <w:tmpl w:val="80F000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27D7A17"/>
    <w:multiLevelType w:val="hybridMultilevel"/>
    <w:tmpl w:val="F1AC0F18"/>
    <w:lvl w:ilvl="0" w:tplc="6EE4AC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752C11"/>
    <w:multiLevelType w:val="hybridMultilevel"/>
    <w:tmpl w:val="8BBAC97C"/>
    <w:lvl w:ilvl="0" w:tplc="82AC9E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EA3C7C"/>
    <w:multiLevelType w:val="hybridMultilevel"/>
    <w:tmpl w:val="137CB832"/>
    <w:lvl w:ilvl="0" w:tplc="7D2EAF78">
      <w:start w:val="1"/>
      <w:numFmt w:val="lowerLetter"/>
      <w:lvlText w:val="(%1)"/>
      <w:lvlJc w:val="left"/>
      <w:pPr>
        <w:tabs>
          <w:tab w:val="num" w:pos="1440"/>
        </w:tabs>
        <w:ind w:left="1440" w:hanging="720"/>
      </w:pPr>
      <w:rPr>
        <w:rFonts w:hint="default"/>
        <w:sz w:val="24"/>
      </w:rPr>
    </w:lvl>
    <w:lvl w:ilvl="1" w:tplc="FAB237D0">
      <w:start w:val="1"/>
      <w:numFmt w:val="lowerRoman"/>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44E54AB8"/>
    <w:multiLevelType w:val="hybridMultilevel"/>
    <w:tmpl w:val="5E2E794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52728A0"/>
    <w:multiLevelType w:val="multilevel"/>
    <w:tmpl w:val="628E426C"/>
    <w:lvl w:ilvl="0">
      <w:start w:val="2"/>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29">
    <w:nsid w:val="49157951"/>
    <w:multiLevelType w:val="hybridMultilevel"/>
    <w:tmpl w:val="D810969C"/>
    <w:lvl w:ilvl="0" w:tplc="68AE6D8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4EC82575"/>
    <w:multiLevelType w:val="multilevel"/>
    <w:tmpl w:val="68E6AD8A"/>
    <w:lvl w:ilvl="0">
      <w:start w:val="2"/>
      <w:numFmt w:val="decimal"/>
      <w:lvlText w:val="%1"/>
      <w:lvlJc w:val="left"/>
      <w:pPr>
        <w:tabs>
          <w:tab w:val="num" w:pos="720"/>
        </w:tabs>
        <w:ind w:left="720" w:hanging="720"/>
      </w:pPr>
      <w:rPr>
        <w:rFonts w:hint="default"/>
        <w:sz w:val="24"/>
      </w:rPr>
    </w:lvl>
    <w:lvl w:ilvl="1">
      <w:start w:val="15"/>
      <w:numFmt w:val="decimal"/>
      <w:lvlText w:val="%1.%2"/>
      <w:lvlJc w:val="left"/>
      <w:pPr>
        <w:tabs>
          <w:tab w:val="num" w:pos="720"/>
        </w:tabs>
        <w:ind w:left="720" w:hanging="72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2160"/>
        </w:tabs>
        <w:ind w:left="2160" w:hanging="2160"/>
      </w:pPr>
      <w:rPr>
        <w:rFonts w:hint="default"/>
        <w:sz w:val="24"/>
      </w:rPr>
    </w:lvl>
  </w:abstractNum>
  <w:abstractNum w:abstractNumId="31">
    <w:nsid w:val="4F0F2FE9"/>
    <w:multiLevelType w:val="multilevel"/>
    <w:tmpl w:val="38D4676E"/>
    <w:lvl w:ilvl="0">
      <w:start w:val="2"/>
      <w:numFmt w:val="decimal"/>
      <w:lvlText w:val="%1"/>
      <w:lvlJc w:val="left"/>
      <w:pPr>
        <w:tabs>
          <w:tab w:val="num" w:pos="720"/>
        </w:tabs>
        <w:ind w:left="720" w:hanging="720"/>
      </w:pPr>
      <w:rPr>
        <w:rFonts w:hint="default"/>
        <w:sz w:val="24"/>
      </w:rPr>
    </w:lvl>
    <w:lvl w:ilvl="1">
      <w:start w:val="16"/>
      <w:numFmt w:val="decimal"/>
      <w:lvlText w:val="%1.%2"/>
      <w:lvlJc w:val="left"/>
      <w:pPr>
        <w:tabs>
          <w:tab w:val="num" w:pos="720"/>
        </w:tabs>
        <w:ind w:left="720" w:hanging="720"/>
      </w:pPr>
      <w:rPr>
        <w:rFonts w:hint="default"/>
        <w:b w:val="0"/>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800"/>
        </w:tabs>
        <w:ind w:left="1800" w:hanging="1800"/>
      </w:pPr>
      <w:rPr>
        <w:rFonts w:hint="default"/>
        <w:sz w:val="24"/>
      </w:rPr>
    </w:lvl>
    <w:lvl w:ilvl="8">
      <w:start w:val="1"/>
      <w:numFmt w:val="decimal"/>
      <w:lvlText w:val="%1.%2.%3.%4.%5.%6.%7.%8.%9"/>
      <w:lvlJc w:val="left"/>
      <w:pPr>
        <w:tabs>
          <w:tab w:val="num" w:pos="2160"/>
        </w:tabs>
        <w:ind w:left="2160" w:hanging="2160"/>
      </w:pPr>
      <w:rPr>
        <w:rFonts w:hint="default"/>
        <w:sz w:val="24"/>
      </w:rPr>
    </w:lvl>
  </w:abstractNum>
  <w:abstractNum w:abstractNumId="32">
    <w:nsid w:val="53534CA3"/>
    <w:multiLevelType w:val="multilevel"/>
    <w:tmpl w:val="BE8A2586"/>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55ED2A38"/>
    <w:multiLevelType w:val="hybridMultilevel"/>
    <w:tmpl w:val="A05467A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A287DA1"/>
    <w:multiLevelType w:val="multilevel"/>
    <w:tmpl w:val="D722BD16"/>
    <w:lvl w:ilvl="0">
      <w:start w:val="2"/>
      <w:numFmt w:val="decimal"/>
      <w:lvlText w:val="%1"/>
      <w:lvlJc w:val="left"/>
      <w:pPr>
        <w:tabs>
          <w:tab w:val="num" w:pos="720"/>
        </w:tabs>
        <w:ind w:left="720" w:hanging="720"/>
      </w:pPr>
      <w:rPr>
        <w:rFonts w:hint="default"/>
      </w:rPr>
    </w:lvl>
    <w:lvl w:ilvl="1">
      <w:start w:val="1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B70150D"/>
    <w:multiLevelType w:val="hybridMultilevel"/>
    <w:tmpl w:val="A4027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C55746E"/>
    <w:multiLevelType w:val="multilevel"/>
    <w:tmpl w:val="E4B23686"/>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5D71008F"/>
    <w:multiLevelType w:val="hybridMultilevel"/>
    <w:tmpl w:val="A3D6C822"/>
    <w:lvl w:ilvl="0" w:tplc="0409001B">
      <w:start w:val="1"/>
      <w:numFmt w:val="low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D892B44"/>
    <w:multiLevelType w:val="hybridMultilevel"/>
    <w:tmpl w:val="367E05BC"/>
    <w:lvl w:ilvl="0" w:tplc="7E006408">
      <w:start w:val="1"/>
      <w:numFmt w:val="lowerRoman"/>
      <w:lvlText w:val="(%1)"/>
      <w:lvlJc w:val="left"/>
      <w:pPr>
        <w:tabs>
          <w:tab w:val="num" w:pos="1440"/>
        </w:tabs>
        <w:ind w:left="1440" w:hanging="720"/>
      </w:pPr>
      <w:rPr>
        <w:rFonts w:hint="default"/>
      </w:rPr>
    </w:lvl>
    <w:lvl w:ilvl="1" w:tplc="755E1A54">
      <w:start w:val="1"/>
      <w:numFmt w:val="lowerLetter"/>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5F8E0C1E"/>
    <w:multiLevelType w:val="hybridMultilevel"/>
    <w:tmpl w:val="4A10CA3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93B440F"/>
    <w:multiLevelType w:val="hybridMultilevel"/>
    <w:tmpl w:val="51A23E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A547238"/>
    <w:multiLevelType w:val="multilevel"/>
    <w:tmpl w:val="4316FD5C"/>
    <w:lvl w:ilvl="0">
      <w:start w:val="2"/>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6B171D71"/>
    <w:multiLevelType w:val="multilevel"/>
    <w:tmpl w:val="5F2EED6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680"/>
        </w:tabs>
        <w:ind w:left="13680" w:hanging="2160"/>
      </w:pPr>
      <w:rPr>
        <w:rFonts w:hint="default"/>
      </w:rPr>
    </w:lvl>
  </w:abstractNum>
  <w:abstractNum w:abstractNumId="43">
    <w:nsid w:val="6C8E54A2"/>
    <w:multiLevelType w:val="hybridMultilevel"/>
    <w:tmpl w:val="4DDC5BCC"/>
    <w:lvl w:ilvl="0" w:tplc="2166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94B79B6"/>
    <w:multiLevelType w:val="multilevel"/>
    <w:tmpl w:val="1BA4E8A6"/>
    <w:lvl w:ilvl="0">
      <w:start w:val="2"/>
      <w:numFmt w:val="decimal"/>
      <w:lvlText w:val="%1"/>
      <w:lvlJc w:val="left"/>
      <w:pPr>
        <w:tabs>
          <w:tab w:val="num" w:pos="720"/>
        </w:tabs>
        <w:ind w:left="720" w:hanging="720"/>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nsid w:val="7F401E81"/>
    <w:multiLevelType w:val="multilevel"/>
    <w:tmpl w:val="EAAEA53E"/>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
  </w:num>
  <w:num w:numId="2">
    <w:abstractNumId w:val="35"/>
  </w:num>
  <w:num w:numId="3">
    <w:abstractNumId w:val="39"/>
  </w:num>
  <w:num w:numId="4">
    <w:abstractNumId w:val="25"/>
  </w:num>
  <w:num w:numId="5">
    <w:abstractNumId w:val="43"/>
  </w:num>
  <w:num w:numId="6">
    <w:abstractNumId w:val="33"/>
  </w:num>
  <w:num w:numId="7">
    <w:abstractNumId w:val="4"/>
  </w:num>
  <w:num w:numId="8">
    <w:abstractNumId w:val="23"/>
  </w:num>
  <w:num w:numId="9">
    <w:abstractNumId w:val="12"/>
  </w:num>
  <w:num w:numId="10">
    <w:abstractNumId w:val="27"/>
  </w:num>
  <w:num w:numId="11">
    <w:abstractNumId w:val="0"/>
  </w:num>
  <w:num w:numId="12">
    <w:abstractNumId w:val="40"/>
  </w:num>
  <w:num w:numId="13">
    <w:abstractNumId w:val="9"/>
  </w:num>
  <w:num w:numId="14">
    <w:abstractNumId w:val="10"/>
  </w:num>
  <w:num w:numId="15">
    <w:abstractNumId w:val="13"/>
  </w:num>
  <w:num w:numId="16">
    <w:abstractNumId w:val="20"/>
  </w:num>
  <w:num w:numId="17">
    <w:abstractNumId w:val="42"/>
  </w:num>
  <w:num w:numId="18">
    <w:abstractNumId w:val="28"/>
  </w:num>
  <w:num w:numId="19">
    <w:abstractNumId w:val="32"/>
  </w:num>
  <w:num w:numId="20">
    <w:abstractNumId w:val="45"/>
  </w:num>
  <w:num w:numId="21">
    <w:abstractNumId w:val="38"/>
  </w:num>
  <w:num w:numId="22">
    <w:abstractNumId w:val="36"/>
  </w:num>
  <w:num w:numId="23">
    <w:abstractNumId w:val="5"/>
  </w:num>
  <w:num w:numId="24">
    <w:abstractNumId w:val="8"/>
  </w:num>
  <w:num w:numId="25">
    <w:abstractNumId w:val="15"/>
  </w:num>
  <w:num w:numId="26">
    <w:abstractNumId w:val="22"/>
  </w:num>
  <w:num w:numId="27">
    <w:abstractNumId w:val="44"/>
  </w:num>
  <w:num w:numId="28">
    <w:abstractNumId w:val="18"/>
  </w:num>
  <w:num w:numId="29">
    <w:abstractNumId w:val="29"/>
  </w:num>
  <w:num w:numId="30">
    <w:abstractNumId w:val="34"/>
  </w:num>
  <w:num w:numId="31">
    <w:abstractNumId w:val="26"/>
  </w:num>
  <w:num w:numId="32">
    <w:abstractNumId w:val="30"/>
  </w:num>
  <w:num w:numId="33">
    <w:abstractNumId w:val="7"/>
  </w:num>
  <w:num w:numId="34">
    <w:abstractNumId w:val="31"/>
  </w:num>
  <w:num w:numId="35">
    <w:abstractNumId w:val="41"/>
  </w:num>
  <w:num w:numId="36">
    <w:abstractNumId w:val="19"/>
  </w:num>
  <w:num w:numId="37">
    <w:abstractNumId w:val="11"/>
  </w:num>
  <w:num w:numId="38">
    <w:abstractNumId w:val="17"/>
  </w:num>
  <w:num w:numId="39">
    <w:abstractNumId w:val="21"/>
  </w:num>
  <w:num w:numId="40">
    <w:abstractNumId w:val="6"/>
  </w:num>
  <w:num w:numId="41">
    <w:abstractNumId w:val="16"/>
  </w:num>
  <w:num w:numId="42">
    <w:abstractNumId w:val="14"/>
  </w:num>
  <w:num w:numId="43">
    <w:abstractNumId w:val="37"/>
  </w:num>
  <w:num w:numId="44">
    <w:abstractNumId w:val="1"/>
  </w:num>
  <w:num w:numId="45">
    <w:abstractNumId w:val="3"/>
  </w:num>
  <w:num w:numId="4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1"/>
    <w:footnote w:id="0"/>
  </w:footnotePr>
  <w:endnotePr>
    <w:endnote w:id="-1"/>
    <w:endnote w:id="0"/>
  </w:endnotePr>
  <w:compat/>
  <w:rsids>
    <w:rsidRoot w:val="00CD3DF9"/>
    <w:rsid w:val="00071327"/>
    <w:rsid w:val="000C1D26"/>
    <w:rsid w:val="000D6B82"/>
    <w:rsid w:val="00103321"/>
    <w:rsid w:val="0011479F"/>
    <w:rsid w:val="00122916"/>
    <w:rsid w:val="00133B9D"/>
    <w:rsid w:val="001C7C9D"/>
    <w:rsid w:val="001D6E80"/>
    <w:rsid w:val="001F0CD1"/>
    <w:rsid w:val="002350F6"/>
    <w:rsid w:val="00256403"/>
    <w:rsid w:val="00282DA4"/>
    <w:rsid w:val="002D21DE"/>
    <w:rsid w:val="003046E6"/>
    <w:rsid w:val="00391625"/>
    <w:rsid w:val="004541D5"/>
    <w:rsid w:val="00463F3A"/>
    <w:rsid w:val="004D1D10"/>
    <w:rsid w:val="004E2399"/>
    <w:rsid w:val="004F4838"/>
    <w:rsid w:val="0054230C"/>
    <w:rsid w:val="005E1A81"/>
    <w:rsid w:val="00613E08"/>
    <w:rsid w:val="00616370"/>
    <w:rsid w:val="00636A15"/>
    <w:rsid w:val="00662BC3"/>
    <w:rsid w:val="006B0C39"/>
    <w:rsid w:val="006E5653"/>
    <w:rsid w:val="006E7FB4"/>
    <w:rsid w:val="00700927"/>
    <w:rsid w:val="007B0739"/>
    <w:rsid w:val="007B3193"/>
    <w:rsid w:val="007B5806"/>
    <w:rsid w:val="007D7F41"/>
    <w:rsid w:val="00803F96"/>
    <w:rsid w:val="0081677B"/>
    <w:rsid w:val="008169D9"/>
    <w:rsid w:val="008230CF"/>
    <w:rsid w:val="00823264"/>
    <w:rsid w:val="00831AFF"/>
    <w:rsid w:val="00832DBF"/>
    <w:rsid w:val="00845E6C"/>
    <w:rsid w:val="00883496"/>
    <w:rsid w:val="00891B3B"/>
    <w:rsid w:val="008C26EA"/>
    <w:rsid w:val="008F4059"/>
    <w:rsid w:val="00904112"/>
    <w:rsid w:val="00930A66"/>
    <w:rsid w:val="00930CEE"/>
    <w:rsid w:val="009638DB"/>
    <w:rsid w:val="00991938"/>
    <w:rsid w:val="009C393B"/>
    <w:rsid w:val="009D0DFE"/>
    <w:rsid w:val="00A13A03"/>
    <w:rsid w:val="00A3604B"/>
    <w:rsid w:val="00A42965"/>
    <w:rsid w:val="00A5780D"/>
    <w:rsid w:val="00A57F60"/>
    <w:rsid w:val="00A876B4"/>
    <w:rsid w:val="00A91DA7"/>
    <w:rsid w:val="00A94CDE"/>
    <w:rsid w:val="00AC24D1"/>
    <w:rsid w:val="00AE26A7"/>
    <w:rsid w:val="00B14823"/>
    <w:rsid w:val="00B34FBE"/>
    <w:rsid w:val="00B83C79"/>
    <w:rsid w:val="00BB29C6"/>
    <w:rsid w:val="00BE4AE4"/>
    <w:rsid w:val="00BE4FD5"/>
    <w:rsid w:val="00BF080F"/>
    <w:rsid w:val="00BF1E8E"/>
    <w:rsid w:val="00BF364B"/>
    <w:rsid w:val="00C05863"/>
    <w:rsid w:val="00C2191D"/>
    <w:rsid w:val="00C41874"/>
    <w:rsid w:val="00C9267D"/>
    <w:rsid w:val="00CC5BC4"/>
    <w:rsid w:val="00CC6614"/>
    <w:rsid w:val="00CC7F5D"/>
    <w:rsid w:val="00CD3DF9"/>
    <w:rsid w:val="00CE452E"/>
    <w:rsid w:val="00CF336A"/>
    <w:rsid w:val="00D04F60"/>
    <w:rsid w:val="00D138C7"/>
    <w:rsid w:val="00D54CAE"/>
    <w:rsid w:val="00D56B0B"/>
    <w:rsid w:val="00DA0147"/>
    <w:rsid w:val="00DA63BF"/>
    <w:rsid w:val="00DB64D4"/>
    <w:rsid w:val="00DC7122"/>
    <w:rsid w:val="00E00E42"/>
    <w:rsid w:val="00E021D8"/>
    <w:rsid w:val="00E05B02"/>
    <w:rsid w:val="00E461BE"/>
    <w:rsid w:val="00E55455"/>
    <w:rsid w:val="00E620F0"/>
    <w:rsid w:val="00E64CA2"/>
    <w:rsid w:val="00EB3012"/>
    <w:rsid w:val="00ED72C8"/>
    <w:rsid w:val="00EE1223"/>
    <w:rsid w:val="00EF1BF1"/>
    <w:rsid w:val="00EF2179"/>
    <w:rsid w:val="00F42971"/>
    <w:rsid w:val="00F50627"/>
    <w:rsid w:val="00F61F14"/>
    <w:rsid w:val="00FA22AC"/>
    <w:rsid w:val="00FD1874"/>
    <w:rsid w:val="00FD74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F3A"/>
  </w:style>
  <w:style w:type="paragraph" w:styleId="Heading1">
    <w:name w:val="heading 1"/>
    <w:basedOn w:val="Normal"/>
    <w:next w:val="Normal"/>
    <w:link w:val="Heading1Char"/>
    <w:qFormat/>
    <w:rsid w:val="0081677B"/>
    <w:pPr>
      <w:keepNext/>
      <w:spacing w:after="0" w:line="240" w:lineRule="auto"/>
      <w:jc w:val="center"/>
      <w:outlineLvl w:val="0"/>
    </w:pPr>
    <w:rPr>
      <w:rFonts w:ascii="Times New Roman" w:eastAsia="Times New Roman" w:hAnsi="Times New Roman" w:cs="Times New Roman"/>
      <w:b/>
      <w:bCs/>
      <w:sz w:val="28"/>
      <w:szCs w:val="24"/>
    </w:rPr>
  </w:style>
  <w:style w:type="paragraph" w:styleId="Heading2">
    <w:name w:val="heading 2"/>
    <w:basedOn w:val="Normal"/>
    <w:next w:val="Normal"/>
    <w:link w:val="Heading2Char"/>
    <w:qFormat/>
    <w:rsid w:val="0081677B"/>
    <w:pPr>
      <w:keepNext/>
      <w:spacing w:after="0" w:line="240" w:lineRule="auto"/>
      <w:outlineLvl w:val="1"/>
    </w:pPr>
    <w:rPr>
      <w:rFonts w:ascii="Times New Roman" w:eastAsia="Times New Roman" w:hAnsi="Times New Roman" w:cs="Times New Roman"/>
      <w:b/>
      <w:bCs/>
      <w:sz w:val="28"/>
      <w:szCs w:val="24"/>
    </w:rPr>
  </w:style>
  <w:style w:type="paragraph" w:styleId="Heading3">
    <w:name w:val="heading 3"/>
    <w:basedOn w:val="Normal"/>
    <w:next w:val="Normal"/>
    <w:link w:val="Heading3Char"/>
    <w:qFormat/>
    <w:rsid w:val="0081677B"/>
    <w:pPr>
      <w:keepNext/>
      <w:spacing w:after="0" w:line="240" w:lineRule="auto"/>
      <w:jc w:val="center"/>
      <w:outlineLvl w:val="2"/>
    </w:pPr>
    <w:rPr>
      <w:rFonts w:ascii="Times New Roman" w:eastAsia="Times New Roman" w:hAnsi="Times New Roman" w:cs="Times New Roman"/>
      <w:sz w:val="28"/>
      <w:szCs w:val="24"/>
    </w:rPr>
  </w:style>
  <w:style w:type="paragraph" w:styleId="Heading4">
    <w:name w:val="heading 4"/>
    <w:basedOn w:val="Normal"/>
    <w:next w:val="Normal"/>
    <w:link w:val="Heading4Char"/>
    <w:qFormat/>
    <w:rsid w:val="0081677B"/>
    <w:pPr>
      <w:keepNext/>
      <w:spacing w:after="0" w:line="240" w:lineRule="auto"/>
      <w:outlineLvl w:val="3"/>
    </w:pPr>
    <w:rPr>
      <w:rFonts w:ascii="Times New Roman" w:eastAsia="Times New Roman" w:hAnsi="Times New Roman"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455"/>
    <w:pPr>
      <w:ind w:left="720"/>
      <w:contextualSpacing/>
    </w:pPr>
  </w:style>
  <w:style w:type="table" w:styleId="TableGrid">
    <w:name w:val="Table Grid"/>
    <w:basedOn w:val="TableNormal"/>
    <w:uiPriority w:val="59"/>
    <w:rsid w:val="00EB30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C6614"/>
    <w:rPr>
      <w:color w:val="0000FF"/>
      <w:u w:val="single"/>
    </w:rPr>
  </w:style>
  <w:style w:type="paragraph" w:styleId="BalloonText">
    <w:name w:val="Balloon Text"/>
    <w:basedOn w:val="Normal"/>
    <w:link w:val="BalloonTextChar"/>
    <w:uiPriority w:val="99"/>
    <w:semiHidden/>
    <w:unhideWhenUsed/>
    <w:rsid w:val="008167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77B"/>
    <w:rPr>
      <w:rFonts w:ascii="Tahoma" w:hAnsi="Tahoma" w:cs="Tahoma"/>
      <w:sz w:val="16"/>
      <w:szCs w:val="16"/>
    </w:rPr>
  </w:style>
  <w:style w:type="paragraph" w:styleId="Header">
    <w:name w:val="header"/>
    <w:basedOn w:val="Normal"/>
    <w:link w:val="HeaderChar"/>
    <w:uiPriority w:val="99"/>
    <w:semiHidden/>
    <w:unhideWhenUsed/>
    <w:rsid w:val="0081677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1677B"/>
  </w:style>
  <w:style w:type="paragraph" w:styleId="Footer">
    <w:name w:val="footer"/>
    <w:basedOn w:val="Normal"/>
    <w:link w:val="FooterChar"/>
    <w:uiPriority w:val="99"/>
    <w:unhideWhenUsed/>
    <w:rsid w:val="008167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77B"/>
  </w:style>
  <w:style w:type="character" w:customStyle="1" w:styleId="Heading1Char">
    <w:name w:val="Heading 1 Char"/>
    <w:basedOn w:val="DefaultParagraphFont"/>
    <w:link w:val="Heading1"/>
    <w:rsid w:val="0081677B"/>
    <w:rPr>
      <w:rFonts w:ascii="Times New Roman" w:eastAsia="Times New Roman" w:hAnsi="Times New Roman" w:cs="Times New Roman"/>
      <w:b/>
      <w:bCs/>
      <w:sz w:val="28"/>
      <w:szCs w:val="24"/>
    </w:rPr>
  </w:style>
  <w:style w:type="character" w:customStyle="1" w:styleId="Heading2Char">
    <w:name w:val="Heading 2 Char"/>
    <w:basedOn w:val="DefaultParagraphFont"/>
    <w:link w:val="Heading2"/>
    <w:rsid w:val="0081677B"/>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81677B"/>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81677B"/>
    <w:rPr>
      <w:rFonts w:ascii="Times New Roman" w:eastAsia="Times New Roman" w:hAnsi="Times New Roman" w:cs="Times New Roman"/>
      <w:b/>
      <w:bCs/>
      <w:sz w:val="28"/>
      <w:szCs w:val="24"/>
    </w:rPr>
  </w:style>
  <w:style w:type="paragraph" w:styleId="BodyText">
    <w:name w:val="Body Text"/>
    <w:basedOn w:val="Normal"/>
    <w:link w:val="BodyTextChar"/>
    <w:rsid w:val="0081677B"/>
    <w:pPr>
      <w:spacing w:after="0" w:line="240" w:lineRule="auto"/>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81677B"/>
    <w:rPr>
      <w:rFonts w:ascii="Times New Roman" w:eastAsia="Times New Roman" w:hAnsi="Times New Roman" w:cs="Times New Roman"/>
      <w:sz w:val="28"/>
      <w:szCs w:val="24"/>
    </w:rPr>
  </w:style>
  <w:style w:type="paragraph" w:styleId="BodyText2">
    <w:name w:val="Body Text 2"/>
    <w:basedOn w:val="Normal"/>
    <w:link w:val="BodyText2Char"/>
    <w:rsid w:val="0081677B"/>
    <w:pPr>
      <w:spacing w:after="0" w:line="240" w:lineRule="auto"/>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rsid w:val="0081677B"/>
    <w:rPr>
      <w:rFonts w:ascii="Times New Roman" w:eastAsia="Times New Roman" w:hAnsi="Times New Roman" w:cs="Times New Roman"/>
      <w:sz w:val="28"/>
      <w:szCs w:val="24"/>
    </w:rPr>
  </w:style>
  <w:style w:type="paragraph" w:styleId="BodyTextIndent">
    <w:name w:val="Body Text Indent"/>
    <w:basedOn w:val="Normal"/>
    <w:link w:val="BodyTextIndentChar"/>
    <w:rsid w:val="0081677B"/>
    <w:pPr>
      <w:spacing w:after="0" w:line="240" w:lineRule="auto"/>
      <w:ind w:left="720" w:hanging="72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81677B"/>
    <w:rPr>
      <w:rFonts w:ascii="Times New Roman" w:eastAsia="Times New Roman"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isii.g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234DF-867B-4175-9470-918DCCA62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27</Pages>
  <Words>5347</Words>
  <Characters>30478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dc:creator>
  <cp:lastModifiedBy>Procurement</cp:lastModifiedBy>
  <cp:revision>5</cp:revision>
  <dcterms:created xsi:type="dcterms:W3CDTF">2017-01-11T06:13:00Z</dcterms:created>
  <dcterms:modified xsi:type="dcterms:W3CDTF">2017-01-11T09:34:00Z</dcterms:modified>
</cp:coreProperties>
</file>