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5000"/>
        <w:gridCol w:w="4160"/>
      </w:tblGrid>
      <w:tr w:rsidR="003A58D7" w:rsidTr="003A58D7">
        <w:trPr>
          <w:trHeight w:val="276"/>
        </w:trPr>
        <w:tc>
          <w:tcPr>
            <w:tcW w:w="5000" w:type="dxa"/>
            <w:vAlign w:val="bottom"/>
            <w:hideMark/>
          </w:tcPr>
          <w:p w:rsidR="003A58D7" w:rsidRDefault="003A58D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Second Assembly</w:t>
            </w:r>
          </w:p>
        </w:tc>
        <w:tc>
          <w:tcPr>
            <w:tcW w:w="4160" w:type="dxa"/>
            <w:vAlign w:val="bottom"/>
            <w:hideMark/>
          </w:tcPr>
          <w:p w:rsidR="003A58D7" w:rsidRDefault="003A58D7">
            <w:pPr>
              <w:widowControl w:val="0"/>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bCs/>
                <w:w w:val="95"/>
                <w:sz w:val="24"/>
                <w:szCs w:val="24"/>
              </w:rPr>
              <w:t xml:space="preserve">                                               Second Session</w:t>
            </w:r>
          </w:p>
        </w:tc>
      </w:tr>
      <w:tr w:rsidR="003A58D7" w:rsidTr="003A58D7">
        <w:trPr>
          <w:trHeight w:val="288"/>
        </w:trPr>
        <w:tc>
          <w:tcPr>
            <w:tcW w:w="5000" w:type="dxa"/>
            <w:vAlign w:val="bottom"/>
            <w:hideMark/>
          </w:tcPr>
          <w:p w:rsidR="003A58D7" w:rsidRDefault="003A58D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(No .009)</w:t>
            </w:r>
          </w:p>
        </w:tc>
        <w:tc>
          <w:tcPr>
            <w:tcW w:w="4160" w:type="dxa"/>
            <w:vAlign w:val="bottom"/>
            <w:hideMark/>
          </w:tcPr>
          <w:p w:rsidR="003A58D7" w:rsidRDefault="003A58D7">
            <w:pPr>
              <w:widowControl w:val="0"/>
              <w:autoSpaceDE w:val="0"/>
              <w:autoSpaceDN w:val="0"/>
              <w:adjustRightInd w:val="0"/>
              <w:spacing w:after="0" w:line="240" w:lineRule="auto"/>
              <w:ind w:right="240"/>
              <w:jc w:val="right"/>
              <w:rPr>
                <w:rFonts w:ascii="Times New Roman" w:hAnsi="Times New Roman" w:cs="Times New Roman"/>
                <w:sz w:val="24"/>
                <w:szCs w:val="24"/>
              </w:rPr>
            </w:pPr>
            <w:r>
              <w:rPr>
                <w:rFonts w:ascii="Times New Roman" w:hAnsi="Times New Roman" w:cs="Times New Roman"/>
                <w:b/>
                <w:bCs/>
                <w:sz w:val="24"/>
                <w:szCs w:val="24"/>
              </w:rPr>
              <w:t>(009)</w:t>
            </w:r>
          </w:p>
        </w:tc>
      </w:tr>
    </w:tbl>
    <w:p w:rsidR="003A58D7" w:rsidRDefault="003A58D7" w:rsidP="003A58D7">
      <w:pPr>
        <w:widowControl w:val="0"/>
        <w:tabs>
          <w:tab w:val="left" w:pos="2400"/>
          <w:tab w:val="left" w:pos="7005"/>
          <w:tab w:val="left" w:pos="7768"/>
        </w:tabs>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p>
    <w:p w:rsidR="003A58D7" w:rsidRDefault="003A58D7" w:rsidP="003A58D7">
      <w:pPr>
        <w:tabs>
          <w:tab w:val="left" w:pos="6637"/>
          <w:tab w:val="left" w:pos="7005"/>
        </w:tabs>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KISII COUNTY GOVERNMENT</w:t>
      </w:r>
      <w:r>
        <w:rPr>
          <w:rFonts w:ascii="Times New Roman" w:hAnsi="Times New Roman" w:cs="Times New Roman"/>
          <w:b/>
          <w:bCs/>
          <w:sz w:val="24"/>
          <w:szCs w:val="24"/>
        </w:rPr>
        <w:tab/>
      </w:r>
      <w:r>
        <w:rPr>
          <w:rFonts w:ascii="Times New Roman" w:hAnsi="Times New Roman" w:cs="Times New Roman"/>
          <w:b/>
          <w:bCs/>
          <w:sz w:val="24"/>
          <w:szCs w:val="24"/>
        </w:rPr>
        <w:tab/>
      </w:r>
    </w:p>
    <w:p w:rsidR="003A58D7" w:rsidRDefault="003A58D7" w:rsidP="003A58D7">
      <w:pPr>
        <w:jc w:val="center"/>
        <w:rPr>
          <w:rFonts w:ascii="Times New Roman" w:hAnsi="Times New Roman" w:cs="Times New Roman"/>
          <w:b/>
          <w:sz w:val="28"/>
          <w:szCs w:val="28"/>
          <w:u w:val="single"/>
        </w:rPr>
      </w:pPr>
      <w:r>
        <w:pict>
          <v:shapetype id="_x0000_t202" coordsize="21600,21600" o:spt="202" path="m,l,21600r21600,l21600,xe">
            <v:stroke joinstyle="miter"/>
            <v:path gradientshapeok="t" o:connecttype="rect"/>
          </v:shapetype>
          <v:shape id="_x0000_s1026" type="#_x0000_t202" style="position:absolute;left:0;text-align:left;margin-left:1.5pt;margin-top:9.05pt;width:155.25pt;height:55.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7qgwIAAA8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AIrX&#10;xkbRRxCEUcAXUAuvCExaZb5h1ENHVth+3RHDMBLvJIiqSLLMt3BYZNM8hYU5t2zOLUTWAFVhh9E4&#10;Xbmx7Xfa8G0LN40yluoGhNjwoJHnqA7yha4LyRxeCN/W5+vg9fyOLX4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gOh7q&#10;gwIAAA8FAAAOAAAAAAAAAAAAAAAAAC4CAABkcnMvZTJvRG9jLnhtbFBLAQItABQABgAIAAAAIQAa&#10;yHfV3QAAAAgBAAAPAAAAAAAAAAAAAAAAAN0EAABkcnMvZG93bnJldi54bWxQSwUGAAAAAAQABADz&#10;AAAA5wUAAAAA&#10;" stroked="f">
            <v:textbox style="mso-next-textbox:#_x0000_s1026">
              <w:txbxContent>
                <w:p w:rsidR="003A58D7" w:rsidRDefault="003A58D7" w:rsidP="003A58D7">
                  <w:pPr>
                    <w:spacing w:line="360" w:lineRule="auto"/>
                    <w:rPr>
                      <w:rFonts w:ascii="Albertus Medium" w:hAnsi="Albertus Medium"/>
                      <w:sz w:val="18"/>
                      <w:szCs w:val="18"/>
                    </w:rPr>
                  </w:pPr>
                  <w:r>
                    <w:rPr>
                      <w:rFonts w:ascii="Albertus Medium" w:hAnsi="Albertus Medium"/>
                      <w:sz w:val="18"/>
                      <w:szCs w:val="18"/>
                    </w:rPr>
                    <w:t>Telephone: +254-020-8029160</w:t>
                  </w:r>
                </w:p>
                <w:p w:rsidR="003A58D7" w:rsidRDefault="003A58D7" w:rsidP="003A58D7">
                  <w:pPr>
                    <w:spacing w:line="360" w:lineRule="auto"/>
                    <w:rPr>
                      <w:rFonts w:ascii="Albertus Medium" w:hAnsi="Albertus Medium"/>
                      <w:sz w:val="18"/>
                      <w:szCs w:val="18"/>
                    </w:rPr>
                  </w:pPr>
                  <w:r>
                    <w:rPr>
                      <w:rFonts w:ascii="Albertus Medium" w:hAnsi="Albertus Medium"/>
                      <w:sz w:val="16"/>
                      <w:szCs w:val="16"/>
                    </w:rPr>
                    <w:t>Email: Kisiicountyassembly@kisii.go.ke</w:t>
                  </w:r>
                </w:p>
                <w:p w:rsidR="003A58D7" w:rsidRDefault="003A58D7" w:rsidP="003A58D7">
                  <w:pPr>
                    <w:spacing w:line="360" w:lineRule="auto"/>
                    <w:rPr>
                      <w:rFonts w:ascii="Albertus Medium" w:hAnsi="Albertus Medium"/>
                      <w:sz w:val="16"/>
                      <w:szCs w:val="16"/>
                    </w:rPr>
                  </w:pPr>
                  <w:r>
                    <w:rPr>
                      <w:rFonts w:ascii="Albertus Medium" w:hAnsi="Albertus Medium"/>
                      <w:sz w:val="16"/>
                      <w:szCs w:val="16"/>
                    </w:rPr>
                    <w:t>Fax:  058-30796</w:t>
                  </w:r>
                </w:p>
                <w:p w:rsidR="003A58D7" w:rsidRDefault="003A58D7" w:rsidP="003A58D7"/>
              </w:txbxContent>
            </v:textbox>
          </v:shape>
        </w:pict>
      </w:r>
      <w:r>
        <w:rPr>
          <w:rFonts w:ascii="Times New Roman" w:hAnsi="Times New Roman" w:cs="Times New Roman"/>
          <w:b/>
          <w:noProof/>
          <w:sz w:val="28"/>
          <w:szCs w:val="28"/>
        </w:rPr>
        <w:drawing>
          <wp:inline distT="0" distB="0" distL="0" distR="0">
            <wp:extent cx="808990" cy="720725"/>
            <wp:effectExtent l="1905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srcRect/>
                    <a:stretch>
                      <a:fillRect/>
                    </a:stretch>
                  </pic:blipFill>
                  <pic:spPr bwMode="auto">
                    <a:xfrm>
                      <a:off x="0" y="0"/>
                      <a:ext cx="808990" cy="720725"/>
                    </a:xfrm>
                    <a:prstGeom prst="rect">
                      <a:avLst/>
                    </a:prstGeom>
                    <a:noFill/>
                    <a:ln w="9525">
                      <a:noFill/>
                      <a:miter lim="800000"/>
                      <a:headEnd/>
                      <a:tailEnd/>
                    </a:ln>
                  </pic:spPr>
                </pic:pic>
              </a:graphicData>
            </a:graphic>
          </wp:inline>
        </w:drawing>
      </w:r>
      <w:r>
        <w:pict>
          <v:shape id="_x0000_s1027" type="#_x0000_t202" style="position:absolute;left:0;text-align:left;margin-left:332.85pt;margin-top:3.1pt;width:148.75pt;height:1in;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" stroked="f">
            <v:textbox style="mso-next-textbox:#_x0000_s1027">
              <w:txbxContent>
                <w:p w:rsidR="003A58D7" w:rsidRDefault="003A58D7" w:rsidP="003A58D7">
                  <w:pPr>
                    <w:spacing w:line="360" w:lineRule="auto"/>
                    <w:rPr>
                      <w:rFonts w:ascii="Albertus Medium" w:hAnsi="Albertus Medium"/>
                      <w:sz w:val="18"/>
                      <w:szCs w:val="18"/>
                    </w:rPr>
                  </w:pPr>
                  <w:proofErr w:type="spellStart"/>
                  <w:r>
                    <w:rPr>
                      <w:rFonts w:ascii="Albertus Medium" w:hAnsi="Albertus Medium"/>
                      <w:sz w:val="18"/>
                      <w:szCs w:val="18"/>
                    </w:rPr>
                    <w:t>Kisii</w:t>
                  </w:r>
                  <w:proofErr w:type="spellEnd"/>
                  <w:r>
                    <w:rPr>
                      <w:rFonts w:ascii="Albertus Medium" w:hAnsi="Albertus Medium"/>
                      <w:sz w:val="18"/>
                      <w:szCs w:val="18"/>
                    </w:rPr>
                    <w:t xml:space="preserve"> Town Hall Building</w:t>
                  </w:r>
                </w:p>
                <w:p w:rsidR="003A58D7" w:rsidRDefault="003A58D7" w:rsidP="003A58D7">
                  <w:pPr>
                    <w:rPr>
                      <w:rFonts w:ascii="Albertus Medium" w:hAnsi="Albertus Medium"/>
                      <w:sz w:val="16"/>
                      <w:szCs w:val="16"/>
                    </w:rPr>
                  </w:pPr>
                  <w:r>
                    <w:rPr>
                      <w:rFonts w:ascii="Albertus Medium" w:hAnsi="Albertus Medium"/>
                      <w:sz w:val="16"/>
                      <w:szCs w:val="16"/>
                    </w:rPr>
                    <w:t>P.O. Box 4552 – 40200</w:t>
                  </w:r>
                </w:p>
                <w:p w:rsidR="003A58D7" w:rsidRDefault="003A58D7" w:rsidP="003A58D7">
                  <w:pPr>
                    <w:rPr>
                      <w:rFonts w:ascii="Albertus Medium" w:hAnsi="Albertus Medium"/>
                      <w:sz w:val="16"/>
                      <w:szCs w:val="16"/>
                    </w:rPr>
                  </w:pPr>
                  <w:proofErr w:type="spellStart"/>
                  <w:r>
                    <w:rPr>
                      <w:rFonts w:ascii="Albertus Medium" w:hAnsi="Albertus Medium"/>
                      <w:sz w:val="16"/>
                      <w:szCs w:val="16"/>
                    </w:rPr>
                    <w:t>Kisii</w:t>
                  </w:r>
                  <w:proofErr w:type="spellEnd"/>
                  <w:r>
                    <w:rPr>
                      <w:rFonts w:ascii="Albertus Medium" w:hAnsi="Albertus Medium"/>
                      <w:sz w:val="16"/>
                      <w:szCs w:val="16"/>
                    </w:rPr>
                    <w:t>, Kenya.</w:t>
                  </w:r>
                </w:p>
              </w:txbxContent>
            </v:textbox>
          </v:shape>
        </w:pict>
      </w:r>
    </w:p>
    <w:p w:rsidR="003A58D7" w:rsidRDefault="003A58D7" w:rsidP="003A58D7">
      <w:pPr>
        <w:tabs>
          <w:tab w:val="left" w:pos="7926"/>
        </w:tabs>
        <w:rPr>
          <w:rFonts w:ascii="Times New Roman" w:hAnsi="Times New Roman" w:cs="Times New Roman"/>
          <w:b/>
          <w:bCs/>
          <w:sz w:val="20"/>
          <w:szCs w:val="20"/>
          <w:u w:val="single"/>
        </w:rPr>
      </w:pPr>
      <w:r>
        <w:rPr>
          <w:rFonts w:ascii="Times New Roman" w:hAnsi="Times New Roman" w:cs="Times New Roman"/>
          <w:b/>
          <w:bCs/>
          <w:sz w:val="28"/>
          <w:szCs w:val="28"/>
        </w:rPr>
        <w:t xml:space="preserve">                                                      </w:t>
      </w:r>
      <w:r>
        <w:rPr>
          <w:rFonts w:ascii="Times New Roman" w:hAnsi="Times New Roman" w:cs="Times New Roman"/>
          <w:b/>
          <w:bCs/>
          <w:sz w:val="20"/>
          <w:szCs w:val="20"/>
        </w:rPr>
        <w:t>COUNTY ASSEMBLY</w:t>
      </w:r>
      <w:r>
        <w:rPr>
          <w:rFonts w:ascii="Times New Roman" w:hAnsi="Times New Roman" w:cs="Times New Roman"/>
          <w:b/>
          <w:bCs/>
          <w:sz w:val="20"/>
          <w:szCs w:val="20"/>
        </w:rPr>
        <w:tab/>
      </w:r>
    </w:p>
    <w:p w:rsidR="003A58D7" w:rsidRDefault="003A58D7" w:rsidP="003A58D7">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 xml:space="preserve">                                                       </w:t>
      </w:r>
      <w:r>
        <w:rPr>
          <w:rFonts w:ascii="Times New Roman" w:hAnsi="Times New Roman" w:cs="Times New Roman"/>
          <w:b/>
          <w:bCs/>
          <w:sz w:val="20"/>
          <w:szCs w:val="20"/>
          <w:u w:val="single"/>
        </w:rPr>
        <w:t>SECOND ASSEMBLY – (SECOND SESSION)</w:t>
      </w:r>
    </w:p>
    <w:p w:rsidR="003A58D7" w:rsidRDefault="003A58D7" w:rsidP="003A58D7">
      <w:pPr>
        <w:widowControl w:val="0"/>
        <w:tabs>
          <w:tab w:val="left" w:pos="5184"/>
        </w:tabs>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ab/>
      </w:r>
    </w:p>
    <w:p w:rsidR="003A58D7" w:rsidRDefault="003A58D7" w:rsidP="003A58D7">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 xml:space="preserve">                                                                              ORDER PAPER</w:t>
      </w:r>
    </w:p>
    <w:p w:rsidR="003A58D7" w:rsidRDefault="003A58D7" w:rsidP="003A58D7">
      <w:pPr>
        <w:widowControl w:val="0"/>
        <w:autoSpaceDE w:val="0"/>
        <w:autoSpaceDN w:val="0"/>
        <w:adjustRightInd w:val="0"/>
        <w:spacing w:after="0" w:line="240" w:lineRule="auto"/>
        <w:jc w:val="center"/>
        <w:rPr>
          <w:rFonts w:ascii="Times New Roman" w:hAnsi="Times New Roman" w:cs="Times New Roman"/>
          <w:sz w:val="20"/>
          <w:szCs w:val="20"/>
        </w:rPr>
      </w:pPr>
    </w:p>
    <w:p w:rsidR="003A58D7" w:rsidRDefault="003A58D7" w:rsidP="003A58D7">
      <w:pPr>
        <w:widowControl w:val="0"/>
        <w:autoSpaceDE w:val="0"/>
        <w:autoSpaceDN w:val="0"/>
        <w:adjustRightInd w:val="0"/>
        <w:spacing w:after="0" w:line="240" w:lineRule="auto"/>
        <w:rPr>
          <w:rFonts w:ascii="Times New Roman" w:hAnsi="Times New Roman" w:cs="Times New Roman"/>
          <w:b/>
          <w:bCs/>
          <w:sz w:val="20"/>
          <w:szCs w:val="20"/>
          <w:u w:val="single"/>
        </w:rPr>
      </w:pPr>
      <w:r>
        <w:rPr>
          <w:rFonts w:ascii="Times New Roman" w:hAnsi="Times New Roman" w:cs="Times New Roman"/>
          <w:b/>
          <w:bCs/>
          <w:sz w:val="20"/>
          <w:szCs w:val="20"/>
        </w:rPr>
        <w:t xml:space="preserve">                                                           </w:t>
      </w:r>
      <w:r>
        <w:rPr>
          <w:rFonts w:ascii="Times New Roman" w:hAnsi="Times New Roman" w:cs="Times New Roman"/>
          <w:b/>
          <w:bCs/>
          <w:sz w:val="20"/>
          <w:szCs w:val="20"/>
          <w:u w:val="single"/>
        </w:rPr>
        <w:t>TUESDAY, 6</w:t>
      </w:r>
      <w:r>
        <w:rPr>
          <w:rFonts w:ascii="Times New Roman" w:hAnsi="Times New Roman" w:cs="Times New Roman"/>
          <w:b/>
          <w:bCs/>
          <w:sz w:val="20"/>
          <w:szCs w:val="20"/>
          <w:u w:val="single"/>
          <w:vertAlign w:val="superscript"/>
        </w:rPr>
        <w:t>TH</w:t>
      </w:r>
      <w:r>
        <w:rPr>
          <w:rFonts w:ascii="Times New Roman" w:hAnsi="Times New Roman" w:cs="Times New Roman"/>
          <w:b/>
          <w:bCs/>
          <w:sz w:val="20"/>
          <w:szCs w:val="20"/>
          <w:u w:val="single"/>
        </w:rPr>
        <w:t xml:space="preserve"> MARCH 2018 AT 2:30 PM</w:t>
      </w:r>
    </w:p>
    <w:p w:rsidR="003A58D7" w:rsidRDefault="003A58D7" w:rsidP="003A58D7">
      <w:pPr>
        <w:widowControl w:val="0"/>
        <w:autoSpaceDE w:val="0"/>
        <w:autoSpaceDN w:val="0"/>
        <w:adjustRightInd w:val="0"/>
        <w:spacing w:after="0" w:line="240" w:lineRule="auto"/>
        <w:rPr>
          <w:rFonts w:ascii="Times New Roman" w:hAnsi="Times New Roman" w:cs="Times New Roman"/>
          <w:b/>
          <w:bCs/>
          <w:sz w:val="24"/>
          <w:szCs w:val="24"/>
          <w:u w:val="single"/>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u w:val="single"/>
        </w:rPr>
        <w:t>PRAYERS.</w:t>
      </w:r>
      <w:proofErr w:type="gramEnd"/>
    </w:p>
    <w:p w:rsidR="003A58D7" w:rsidRDefault="003A58D7" w:rsidP="003A58D7">
      <w:pPr>
        <w:widowControl w:val="0"/>
        <w:autoSpaceDE w:val="0"/>
        <w:autoSpaceDN w:val="0"/>
        <w:adjustRightInd w:val="0"/>
        <w:spacing w:after="0" w:line="240" w:lineRule="auto"/>
        <w:rPr>
          <w:rFonts w:ascii="Times New Roman" w:hAnsi="Times New Roman" w:cs="Times New Roman"/>
          <w:b/>
          <w:bCs/>
          <w:sz w:val="24"/>
          <w:szCs w:val="24"/>
          <w:u w:val="single"/>
        </w:rPr>
      </w:pP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Administration of Oath</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Communication from the chair</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Messages</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Petitions</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Papers</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Notices of motion</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Statements</w:t>
      </w:r>
    </w:p>
    <w:p w:rsidR="003A58D7" w:rsidRDefault="003A58D7" w:rsidP="003A58D7">
      <w:pPr>
        <w:pStyle w:val="ListParagraph"/>
        <w:widowControl w:val="0"/>
        <w:numPr>
          <w:ilvl w:val="0"/>
          <w:numId w:val="1"/>
        </w:numPr>
        <w:autoSpaceDE w:val="0"/>
        <w:autoSpaceDN w:val="0"/>
        <w:adjustRightInd w:val="0"/>
        <w:spacing w:after="0" w:line="240" w:lineRule="auto"/>
        <w:jc w:val="both"/>
        <w:rPr>
          <w:rFonts w:ascii="Times New Roman" w:hAnsi="Times New Roman" w:cs="Times New Roman"/>
          <w:sz w:val="26"/>
          <w:szCs w:val="26"/>
          <w:u w:val="single"/>
        </w:rPr>
      </w:pPr>
      <w:r>
        <w:rPr>
          <w:rFonts w:ascii="Times New Roman" w:hAnsi="Times New Roman" w:cs="Times New Roman"/>
          <w:sz w:val="24"/>
          <w:szCs w:val="24"/>
        </w:rPr>
        <w:t>*</w:t>
      </w:r>
      <w:r>
        <w:rPr>
          <w:rFonts w:ascii="Times New Roman" w:hAnsi="Times New Roman" w:cs="Times New Roman"/>
          <w:b/>
          <w:sz w:val="26"/>
          <w:szCs w:val="26"/>
          <w:u w:val="single"/>
        </w:rPr>
        <w:t>PROCEDURAL MOTION</w:t>
      </w:r>
      <w:r>
        <w:rPr>
          <w:rFonts w:ascii="Times New Roman" w:hAnsi="Times New Roman" w:cs="Times New Roman"/>
          <w:sz w:val="26"/>
          <w:szCs w:val="26"/>
        </w:rPr>
        <w:t>-</w:t>
      </w:r>
      <w:r>
        <w:rPr>
          <w:rFonts w:ascii="Times New Roman" w:hAnsi="Times New Roman" w:cs="Times New Roman"/>
          <w:b/>
          <w:sz w:val="26"/>
          <w:szCs w:val="26"/>
          <w:u w:val="single"/>
        </w:rPr>
        <w:t>LIMITATION OF DEBATE ON ORDINARY MOTIONS</w:t>
      </w:r>
      <w:r>
        <w:rPr>
          <w:rFonts w:ascii="Times New Roman" w:hAnsi="Times New Roman" w:cs="Times New Roman"/>
          <w:sz w:val="26"/>
          <w:szCs w:val="26"/>
          <w:u w:val="single"/>
        </w:rPr>
        <w:t>.</w:t>
      </w:r>
    </w:p>
    <w:p w:rsidR="003A58D7" w:rsidRDefault="003A58D7" w:rsidP="003A58D7">
      <w:pPr>
        <w:pStyle w:val="ListParagraph"/>
        <w:widowControl w:val="0"/>
        <w:autoSpaceDE w:val="0"/>
        <w:autoSpaceDN w:val="0"/>
        <w:adjustRightInd w:val="0"/>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(HON. TIMOTHY OGUGU, THE LEADER OF MAJORITY)</w:t>
      </w:r>
    </w:p>
    <w:p w:rsidR="003A58D7" w:rsidRDefault="003A58D7" w:rsidP="003A58D7">
      <w:pPr>
        <w:pStyle w:val="ListParagraph"/>
        <w:widowControl w:val="0"/>
        <w:autoSpaceDE w:val="0"/>
        <w:autoSpaceDN w:val="0"/>
        <w:adjustRightInd w:val="0"/>
        <w:spacing w:after="0" w:line="240" w:lineRule="auto"/>
        <w:jc w:val="both"/>
        <w:rPr>
          <w:rFonts w:ascii="Times New Roman" w:hAnsi="Times New Roman" w:cs="Times New Roman"/>
          <w:sz w:val="24"/>
          <w:szCs w:val="24"/>
          <w:u w:val="single"/>
        </w:rPr>
      </w:pPr>
    </w:p>
    <w:p w:rsidR="003A58D7" w:rsidRDefault="003A58D7" w:rsidP="003A58D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THAT</w:t>
      </w:r>
      <w:r>
        <w:rPr>
          <w:rFonts w:ascii="Times New Roman" w:hAnsi="Times New Roman" w:cs="Times New Roman"/>
          <w:sz w:val="28"/>
          <w:szCs w:val="28"/>
        </w:rPr>
        <w:t>, pursuant to the provisions of Standing Order no. 94(1), this House resolves that debate on ordinary motions shall be limited to not more than twenty minutes for any member speaking except by the leave of the Speaker but the Leader of the Majority Party and the Leader of the Minority Party may each speak for a maximum of sixty minutes.</w:t>
      </w:r>
    </w:p>
    <w:p w:rsidR="003A58D7" w:rsidRDefault="003A58D7" w:rsidP="003A58D7">
      <w:pPr>
        <w:pStyle w:val="ListParagraph"/>
        <w:widowControl w:val="0"/>
        <w:autoSpaceDE w:val="0"/>
        <w:autoSpaceDN w:val="0"/>
        <w:adjustRightInd w:val="0"/>
        <w:spacing w:after="0" w:line="240" w:lineRule="auto"/>
        <w:jc w:val="both"/>
        <w:rPr>
          <w:rFonts w:ascii="Times New Roman" w:hAnsi="Times New Roman" w:cs="Times New Roman"/>
          <w:sz w:val="24"/>
          <w:szCs w:val="24"/>
        </w:rPr>
      </w:pPr>
    </w:p>
    <w:p w:rsidR="003A58D7" w:rsidRDefault="003A58D7" w:rsidP="003A58D7">
      <w:pPr>
        <w:pStyle w:val="ListParagraph"/>
        <w:numPr>
          <w:ilvl w:val="0"/>
          <w:numId w:val="1"/>
        </w:numPr>
        <w:jc w:val="both"/>
        <w:rPr>
          <w:rFonts w:ascii="Times New Roman" w:hAnsi="Times New Roman" w:cs="Times New Roman"/>
          <w:b/>
          <w:sz w:val="26"/>
          <w:szCs w:val="26"/>
          <w:u w:val="single"/>
        </w:rPr>
      </w:pPr>
      <w:r>
        <w:rPr>
          <w:rFonts w:ascii="Times New Roman" w:hAnsi="Times New Roman" w:cs="Times New Roman"/>
          <w:b/>
          <w:sz w:val="24"/>
          <w:szCs w:val="24"/>
        </w:rPr>
        <w:t>*</w:t>
      </w:r>
      <w:r>
        <w:rPr>
          <w:rFonts w:ascii="Times New Roman" w:hAnsi="Times New Roman" w:cs="Times New Roman"/>
          <w:b/>
          <w:sz w:val="26"/>
          <w:szCs w:val="26"/>
          <w:u w:val="single"/>
        </w:rPr>
        <w:t>MOTION</w:t>
      </w:r>
      <w:r>
        <w:rPr>
          <w:rFonts w:ascii="Times New Roman" w:hAnsi="Times New Roman" w:cs="Times New Roman"/>
          <w:b/>
          <w:sz w:val="26"/>
          <w:szCs w:val="26"/>
        </w:rPr>
        <w:t>-</w:t>
      </w:r>
      <w:r>
        <w:rPr>
          <w:rFonts w:ascii="Times New Roman" w:hAnsi="Times New Roman" w:cs="Times New Roman"/>
          <w:b/>
          <w:sz w:val="26"/>
          <w:szCs w:val="26"/>
          <w:u w:val="single"/>
        </w:rPr>
        <w:t>ON GUSII WATER AND SEWERAGE COMPANY -GWASCO.</w:t>
      </w:r>
    </w:p>
    <w:p w:rsidR="003A58D7" w:rsidRDefault="003A58D7" w:rsidP="003A58D7">
      <w:pPr>
        <w:pStyle w:val="ListParagraph"/>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b/>
          <w:sz w:val="26"/>
          <w:szCs w:val="26"/>
          <w:u w:val="single"/>
        </w:rPr>
        <w:t>HON. CHARLES MOCHOGE NYAGOTO, MCA-BOGEKA WARD)</w:t>
      </w:r>
    </w:p>
    <w:p w:rsidR="003A58D7" w:rsidRDefault="003A58D7" w:rsidP="003A58D7">
      <w:pPr>
        <w:jc w:val="both"/>
        <w:rPr>
          <w:rFonts w:ascii="Times New Roman" w:hAnsi="Times New Roman" w:cs="Times New Roman"/>
          <w:sz w:val="28"/>
          <w:szCs w:val="28"/>
        </w:rPr>
      </w:pPr>
      <w:r>
        <w:rPr>
          <w:rFonts w:ascii="Times New Roman" w:hAnsi="Times New Roman" w:cs="Times New Roman"/>
          <w:b/>
          <w:sz w:val="24"/>
          <w:szCs w:val="24"/>
        </w:rPr>
        <w:t xml:space="preserve">          </w:t>
      </w:r>
      <w:r>
        <w:rPr>
          <w:rFonts w:ascii="Times New Roman" w:hAnsi="Times New Roman" w:cs="Times New Roman"/>
          <w:b/>
          <w:sz w:val="32"/>
          <w:szCs w:val="32"/>
        </w:rPr>
        <w:t>THAT</w:t>
      </w:r>
      <w:r>
        <w:rPr>
          <w:rFonts w:ascii="Times New Roman" w:hAnsi="Times New Roman" w:cs="Times New Roman"/>
          <w:sz w:val="28"/>
          <w:szCs w:val="28"/>
        </w:rPr>
        <w:t xml:space="preserve">, aware that the GWASCO’s mandate is the provision of clean, sufficient, hygienic, economically viable and affordable water to the residents of </w:t>
      </w:r>
      <w:proofErr w:type="spellStart"/>
      <w:r>
        <w:rPr>
          <w:rFonts w:ascii="Times New Roman" w:hAnsi="Times New Roman" w:cs="Times New Roman"/>
          <w:sz w:val="28"/>
          <w:szCs w:val="28"/>
        </w:rPr>
        <w:t>Kisii</w:t>
      </w:r>
      <w:proofErr w:type="spellEnd"/>
      <w:r>
        <w:rPr>
          <w:rFonts w:ascii="Times New Roman" w:hAnsi="Times New Roman" w:cs="Times New Roman"/>
          <w:sz w:val="28"/>
          <w:szCs w:val="28"/>
        </w:rPr>
        <w:t xml:space="preserve"> County; </w:t>
      </w:r>
      <w:r>
        <w:rPr>
          <w:rFonts w:ascii="Times New Roman" w:hAnsi="Times New Roman" w:cs="Times New Roman"/>
          <w:b/>
          <w:sz w:val="32"/>
          <w:szCs w:val="32"/>
        </w:rPr>
        <w:t>Further aware that</w:t>
      </w:r>
      <w:r>
        <w:rPr>
          <w:rFonts w:ascii="Times New Roman" w:hAnsi="Times New Roman" w:cs="Times New Roman"/>
          <w:b/>
          <w:sz w:val="28"/>
          <w:szCs w:val="28"/>
        </w:rPr>
        <w:t xml:space="preserve"> </w:t>
      </w:r>
      <w:r>
        <w:rPr>
          <w:rFonts w:ascii="Times New Roman" w:hAnsi="Times New Roman" w:cs="Times New Roman"/>
          <w:sz w:val="28"/>
          <w:szCs w:val="28"/>
        </w:rPr>
        <w:t xml:space="preserve">water is a devolved function; </w:t>
      </w:r>
      <w:r>
        <w:rPr>
          <w:rFonts w:ascii="Times New Roman" w:hAnsi="Times New Roman" w:cs="Times New Roman"/>
          <w:b/>
          <w:sz w:val="32"/>
          <w:szCs w:val="32"/>
        </w:rPr>
        <w:t>Concerned</w:t>
      </w:r>
      <w:r>
        <w:rPr>
          <w:rFonts w:ascii="Times New Roman" w:hAnsi="Times New Roman" w:cs="Times New Roman"/>
          <w:b/>
          <w:sz w:val="28"/>
          <w:szCs w:val="28"/>
        </w:rPr>
        <w:t xml:space="preserve"> </w:t>
      </w:r>
      <w:r>
        <w:rPr>
          <w:rFonts w:ascii="Times New Roman" w:hAnsi="Times New Roman" w:cs="Times New Roman"/>
          <w:b/>
          <w:sz w:val="32"/>
          <w:szCs w:val="32"/>
        </w:rPr>
        <w:t>that</w:t>
      </w:r>
      <w:r>
        <w:rPr>
          <w:rFonts w:ascii="Times New Roman" w:hAnsi="Times New Roman" w:cs="Times New Roman"/>
          <w:b/>
          <w:sz w:val="28"/>
          <w:szCs w:val="28"/>
        </w:rPr>
        <w:t xml:space="preserve"> </w:t>
      </w:r>
      <w:r>
        <w:rPr>
          <w:rFonts w:ascii="Times New Roman" w:hAnsi="Times New Roman" w:cs="Times New Roman"/>
          <w:sz w:val="28"/>
          <w:szCs w:val="28"/>
        </w:rPr>
        <w:t xml:space="preserve">in the recent past the County has experienced acute shortage of water in leading hospitals like </w:t>
      </w:r>
      <w:proofErr w:type="spellStart"/>
      <w:r>
        <w:rPr>
          <w:rFonts w:ascii="Times New Roman" w:hAnsi="Times New Roman" w:cs="Times New Roman"/>
          <w:sz w:val="28"/>
          <w:szCs w:val="28"/>
        </w:rPr>
        <w:t>Kisii</w:t>
      </w:r>
      <w:proofErr w:type="spellEnd"/>
      <w:r>
        <w:rPr>
          <w:rFonts w:ascii="Times New Roman" w:hAnsi="Times New Roman" w:cs="Times New Roman"/>
          <w:sz w:val="28"/>
          <w:szCs w:val="28"/>
        </w:rPr>
        <w:t xml:space="preserve"> Referral Hospital to the detriment of patients, leading </w:t>
      </w:r>
    </w:p>
    <w:p w:rsidR="003A58D7" w:rsidRDefault="003A58D7" w:rsidP="003A58D7">
      <w:pPr>
        <w:tabs>
          <w:tab w:val="left" w:pos="720"/>
          <w:tab w:val="left" w:pos="7768"/>
        </w:tabs>
        <w:jc w:val="both"/>
        <w:rPr>
          <w:rFonts w:ascii="Times New Roman" w:hAnsi="Times New Roman" w:cs="Times New Roman"/>
          <w:b/>
        </w:rPr>
      </w:pPr>
      <w:r>
        <w:rPr>
          <w:rFonts w:ascii="Times New Roman" w:hAnsi="Times New Roman" w:cs="Times New Roman"/>
          <w:b/>
        </w:rPr>
        <w:lastRenderedPageBreak/>
        <w:t>(009)                                          TUESDAY 6</w:t>
      </w:r>
      <w:r>
        <w:rPr>
          <w:rFonts w:ascii="Times New Roman" w:hAnsi="Times New Roman" w:cs="Times New Roman"/>
          <w:b/>
          <w:vertAlign w:val="superscript"/>
        </w:rPr>
        <w:t>TH</w:t>
      </w:r>
      <w:r>
        <w:rPr>
          <w:rFonts w:ascii="Times New Roman" w:hAnsi="Times New Roman" w:cs="Times New Roman"/>
          <w:b/>
        </w:rPr>
        <w:t xml:space="preserve"> MARCH, 2018                                                          (010)                                                                                             </w:t>
      </w:r>
    </w:p>
    <w:p w:rsidR="003A58D7" w:rsidRDefault="003A58D7" w:rsidP="003A58D7">
      <w:pPr>
        <w:jc w:val="both"/>
        <w:rPr>
          <w:rFonts w:ascii="Times New Roman" w:hAnsi="Times New Roman" w:cs="Times New Roman"/>
          <w:sz w:val="28"/>
          <w:szCs w:val="28"/>
        </w:rPr>
      </w:pPr>
      <w:r>
        <w:rPr>
          <w:rFonts w:ascii="Times New Roman" w:hAnsi="Times New Roman" w:cs="Times New Roman"/>
          <w:sz w:val="28"/>
          <w:szCs w:val="28"/>
        </w:rPr>
        <w:t xml:space="preserve">businesses and residents in </w:t>
      </w:r>
      <w:proofErr w:type="spellStart"/>
      <w:r>
        <w:rPr>
          <w:rFonts w:ascii="Times New Roman" w:hAnsi="Times New Roman" w:cs="Times New Roman"/>
          <w:sz w:val="28"/>
          <w:szCs w:val="28"/>
        </w:rPr>
        <w:t>Kisii</w:t>
      </w:r>
      <w:proofErr w:type="spellEnd"/>
      <w:r>
        <w:rPr>
          <w:rFonts w:ascii="Times New Roman" w:hAnsi="Times New Roman" w:cs="Times New Roman"/>
          <w:sz w:val="28"/>
          <w:szCs w:val="28"/>
        </w:rPr>
        <w:t xml:space="preserve"> Town have also borne the brunt, an indicator that GWASCO has absolutely failed on this core mandate to the extent that the </w:t>
      </w:r>
      <w:proofErr w:type="spellStart"/>
      <w:r>
        <w:rPr>
          <w:rFonts w:ascii="Times New Roman" w:hAnsi="Times New Roman" w:cs="Times New Roman"/>
          <w:sz w:val="28"/>
          <w:szCs w:val="28"/>
        </w:rPr>
        <w:t>Kisii</w:t>
      </w:r>
      <w:proofErr w:type="spellEnd"/>
      <w:r>
        <w:rPr>
          <w:rFonts w:ascii="Times New Roman" w:hAnsi="Times New Roman" w:cs="Times New Roman"/>
          <w:sz w:val="28"/>
          <w:szCs w:val="28"/>
        </w:rPr>
        <w:t xml:space="preserve"> Government has been compelled to sink bore holes to cushion the residents from this sorry state yet there is enough water in the rivers in the County; this house resolves that GWASCO be dissolved to pave way for the re-establishment of a new body that will take up the mandate.</w:t>
      </w:r>
      <w:r>
        <w:rPr>
          <w:rFonts w:ascii="Times New Roman" w:hAnsi="Times New Roman" w:cs="Times New Roman"/>
        </w:rPr>
        <w:tab/>
      </w:r>
    </w:p>
    <w:p w:rsidR="003A58D7" w:rsidRDefault="003A58D7" w:rsidP="003A58D7">
      <w:pPr>
        <w:pStyle w:val="ListParagraph"/>
        <w:numPr>
          <w:ilvl w:val="0"/>
          <w:numId w:val="1"/>
        </w:numPr>
        <w:jc w:val="both"/>
        <w:rPr>
          <w:rFonts w:ascii="Times New Roman" w:hAnsi="Times New Roman" w:cs="Times New Roman"/>
          <w:b/>
          <w:sz w:val="26"/>
          <w:szCs w:val="26"/>
          <w:u w:val="single"/>
        </w:rPr>
      </w:pPr>
      <w:r>
        <w:rPr>
          <w:rFonts w:ascii="Times New Roman" w:hAnsi="Times New Roman" w:cs="Times New Roman"/>
        </w:rPr>
        <w:t xml:space="preserve">  </w:t>
      </w:r>
      <w:r>
        <w:rPr>
          <w:rFonts w:ascii="Times New Roman" w:hAnsi="Times New Roman" w:cs="Times New Roman"/>
          <w:b/>
          <w:sz w:val="24"/>
          <w:szCs w:val="24"/>
        </w:rPr>
        <w:t>*</w:t>
      </w:r>
      <w:r>
        <w:rPr>
          <w:rFonts w:ascii="Times New Roman" w:hAnsi="Times New Roman" w:cs="Times New Roman"/>
          <w:b/>
          <w:sz w:val="26"/>
          <w:szCs w:val="26"/>
        </w:rPr>
        <w:t>MOTION-</w:t>
      </w:r>
      <w:r>
        <w:rPr>
          <w:rFonts w:ascii="Times New Roman" w:hAnsi="Times New Roman" w:cs="Times New Roman"/>
          <w:b/>
          <w:sz w:val="26"/>
          <w:szCs w:val="26"/>
          <w:u w:val="single"/>
        </w:rPr>
        <w:t>ON ENVIRONMENTAL CONSERVATION.</w:t>
      </w:r>
    </w:p>
    <w:p w:rsidR="003A58D7" w:rsidRDefault="003A58D7" w:rsidP="003A58D7">
      <w:pPr>
        <w:pStyle w:val="ListParagraph"/>
        <w:jc w:val="both"/>
        <w:rPr>
          <w:rFonts w:ascii="Times New Roman" w:hAnsi="Times New Roman" w:cs="Times New Roman"/>
          <w:b/>
          <w:sz w:val="26"/>
          <w:szCs w:val="26"/>
          <w:u w:val="single"/>
        </w:rPr>
      </w:pPr>
      <w:r>
        <w:rPr>
          <w:rFonts w:ascii="Times New Roman" w:hAnsi="Times New Roman" w:cs="Times New Roman"/>
          <w:b/>
          <w:sz w:val="26"/>
          <w:szCs w:val="26"/>
          <w:u w:val="single"/>
        </w:rPr>
        <w:t>(HON. CHARLES MOCHOGE NYAGOTO, MCA-BOGEKA WARD)</w:t>
      </w:r>
    </w:p>
    <w:p w:rsidR="003A58D7" w:rsidRDefault="003A58D7" w:rsidP="003A58D7">
      <w:pPr>
        <w:jc w:val="both"/>
        <w:rPr>
          <w:rFonts w:ascii="Times New Roman" w:hAnsi="Times New Roman" w:cs="Times New Roman"/>
          <w:sz w:val="28"/>
          <w:szCs w:val="28"/>
        </w:rPr>
      </w:pPr>
      <w:r>
        <w:rPr>
          <w:rFonts w:ascii="Times New Roman" w:hAnsi="Times New Roman" w:cs="Times New Roman"/>
          <w:b/>
          <w:sz w:val="32"/>
          <w:szCs w:val="32"/>
        </w:rPr>
        <w:t xml:space="preserve">      THAT</w:t>
      </w:r>
      <w:r>
        <w:rPr>
          <w:rFonts w:ascii="Times New Roman" w:hAnsi="Times New Roman" w:cs="Times New Roman"/>
          <w:sz w:val="28"/>
          <w:szCs w:val="28"/>
        </w:rPr>
        <w:t xml:space="preserve">, aware that conservation and protection of  water towers, sources and riparian land is enshrined in the constitution, 2010; </w:t>
      </w:r>
      <w:r>
        <w:rPr>
          <w:rFonts w:ascii="Times New Roman" w:hAnsi="Times New Roman" w:cs="Times New Roman"/>
          <w:b/>
          <w:sz w:val="32"/>
          <w:szCs w:val="32"/>
        </w:rPr>
        <w:t>Further aware that</w:t>
      </w:r>
      <w:r>
        <w:rPr>
          <w:rFonts w:ascii="Times New Roman" w:hAnsi="Times New Roman" w:cs="Times New Roman"/>
          <w:b/>
          <w:sz w:val="28"/>
          <w:szCs w:val="28"/>
        </w:rPr>
        <w:t xml:space="preserve"> </w:t>
      </w:r>
      <w:r>
        <w:rPr>
          <w:rFonts w:ascii="Times New Roman" w:hAnsi="Times New Roman" w:cs="Times New Roman"/>
          <w:sz w:val="28"/>
          <w:szCs w:val="28"/>
        </w:rPr>
        <w:t xml:space="preserve">environmental conservation is a devolved function; </w:t>
      </w:r>
      <w:r>
        <w:rPr>
          <w:rFonts w:ascii="Times New Roman" w:hAnsi="Times New Roman" w:cs="Times New Roman"/>
          <w:b/>
          <w:sz w:val="32"/>
          <w:szCs w:val="32"/>
        </w:rPr>
        <w:t>Concerned that</w:t>
      </w:r>
      <w:r>
        <w:rPr>
          <w:rFonts w:ascii="Times New Roman" w:hAnsi="Times New Roman" w:cs="Times New Roman"/>
          <w:b/>
          <w:sz w:val="28"/>
          <w:szCs w:val="28"/>
        </w:rPr>
        <w:t xml:space="preserve"> </w:t>
      </w:r>
      <w:r>
        <w:rPr>
          <w:rFonts w:ascii="Times New Roman" w:hAnsi="Times New Roman" w:cs="Times New Roman"/>
          <w:sz w:val="28"/>
          <w:szCs w:val="28"/>
        </w:rPr>
        <w:t>most major</w:t>
      </w:r>
      <w:r>
        <w:rPr>
          <w:rFonts w:ascii="Times New Roman" w:hAnsi="Times New Roman" w:cs="Times New Roman"/>
          <w:b/>
          <w:sz w:val="28"/>
          <w:szCs w:val="28"/>
        </w:rPr>
        <w:t xml:space="preserve"> </w:t>
      </w:r>
      <w:r>
        <w:rPr>
          <w:rFonts w:ascii="Times New Roman" w:hAnsi="Times New Roman" w:cs="Times New Roman"/>
          <w:sz w:val="28"/>
          <w:szCs w:val="28"/>
        </w:rPr>
        <w:t>rivers in the county are drying up due to planting of Eucalyptus trees along the river banks</w:t>
      </w:r>
      <w:r>
        <w:rPr>
          <w:rFonts w:ascii="Times New Roman" w:hAnsi="Times New Roman" w:cs="Times New Roman"/>
          <w:b/>
          <w:sz w:val="28"/>
          <w:szCs w:val="28"/>
        </w:rPr>
        <w:t xml:space="preserve"> </w:t>
      </w:r>
      <w:r>
        <w:rPr>
          <w:rFonts w:ascii="Times New Roman" w:hAnsi="Times New Roman" w:cs="Times New Roman"/>
          <w:sz w:val="28"/>
          <w:szCs w:val="28"/>
        </w:rPr>
        <w:t>and on riparian land; moreover, washing of vehicles is done right in these rivers hence releasing toxic substances and raw effluent into them- in the process destroying lives ; this house resolves that the County Government to compel residents in the County  to cut down and remove all Eucalyptus trees 30m to 50m away from the river banks and riparian land in order to protect them for sustainable development.</w:t>
      </w:r>
    </w:p>
    <w:p w:rsidR="003A58D7" w:rsidRDefault="003A58D7" w:rsidP="003A58D7">
      <w:pPr>
        <w:pStyle w:val="ListParagraph"/>
        <w:jc w:val="both"/>
        <w:rPr>
          <w:rFonts w:ascii="Times New Roman" w:hAnsi="Times New Roman" w:cs="Times New Roman"/>
          <w:b/>
          <w:sz w:val="26"/>
          <w:szCs w:val="26"/>
        </w:rPr>
      </w:pPr>
    </w:p>
    <w:p w:rsidR="003A58D7" w:rsidRDefault="003A58D7" w:rsidP="003A58D7">
      <w:pPr>
        <w:tabs>
          <w:tab w:val="left" w:pos="720"/>
          <w:tab w:val="left" w:pos="7768"/>
        </w:tabs>
        <w:jc w:val="both"/>
        <w:rPr>
          <w:rFonts w:ascii="Times New Roman" w:hAnsi="Times New Roman" w:cs="Times New Roman"/>
        </w:rPr>
      </w:pPr>
    </w:p>
    <w:p w:rsidR="003A58D7" w:rsidRDefault="003A58D7" w:rsidP="003A58D7">
      <w:pPr>
        <w:tabs>
          <w:tab w:val="left" w:pos="720"/>
          <w:tab w:val="left" w:pos="7768"/>
        </w:tabs>
        <w:jc w:val="both"/>
        <w:rPr>
          <w:rFonts w:ascii="Times New Roman" w:hAnsi="Times New Roman" w:cs="Times New Roman"/>
        </w:rPr>
      </w:pPr>
      <w:r>
        <w:rPr>
          <w:rFonts w:ascii="Times New Roman" w:hAnsi="Times New Roman" w:cs="Times New Roman"/>
          <w:b/>
        </w:rPr>
        <w:t xml:space="preserve">                                              **DENOTES ORDERS OF THE DAY**</w:t>
      </w:r>
    </w:p>
    <w:p w:rsidR="003A58D7" w:rsidRDefault="003A58D7" w:rsidP="003A58D7">
      <w:pPr>
        <w:rPr>
          <w:rFonts w:ascii="Times New Roman" w:hAnsi="Times New Roman" w:cs="Times New Roman"/>
          <w:b/>
        </w:rPr>
      </w:pPr>
    </w:p>
    <w:p w:rsidR="00362748" w:rsidRDefault="007A11B9"/>
    <w:sectPr w:rsidR="00362748" w:rsidSect="00D56D0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A079C"/>
    <w:multiLevelType w:val="hybridMultilevel"/>
    <w:tmpl w:val="5E86AAE8"/>
    <w:lvl w:ilvl="0" w:tplc="BEE4D9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3A58D7"/>
    <w:rsid w:val="003A58D7"/>
    <w:rsid w:val="007A11B9"/>
    <w:rsid w:val="00B94E4C"/>
    <w:rsid w:val="00D56D0A"/>
    <w:rsid w:val="00E377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8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8D7"/>
    <w:pPr>
      <w:ind w:left="720"/>
      <w:contextualSpacing/>
    </w:pPr>
  </w:style>
  <w:style w:type="paragraph" w:styleId="BalloonText">
    <w:name w:val="Balloon Text"/>
    <w:basedOn w:val="Normal"/>
    <w:link w:val="BalloonTextChar"/>
    <w:uiPriority w:val="99"/>
    <w:semiHidden/>
    <w:unhideWhenUsed/>
    <w:rsid w:val="003A5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8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2282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475</Words>
  <Characters>2711</Characters>
  <Application>Microsoft Office Word</Application>
  <DocSecurity>0</DocSecurity>
  <Lines>22</Lines>
  <Paragraphs>6</Paragraphs>
  <ScaleCrop>false</ScaleCrop>
  <Company>Hewlett-Packard</Company>
  <LinksUpToDate>false</LinksUpToDate>
  <CharactersWithSpaces>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dc:creator>
  <cp:lastModifiedBy>ff</cp:lastModifiedBy>
  <cp:revision>1</cp:revision>
  <dcterms:created xsi:type="dcterms:W3CDTF">2018-03-05T09:46:00Z</dcterms:created>
  <dcterms:modified xsi:type="dcterms:W3CDTF">2018-03-05T09:47:00Z</dcterms:modified>
</cp:coreProperties>
</file>