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4A0"/>
      </w:tblPr>
      <w:tblGrid>
        <w:gridCol w:w="5000"/>
        <w:gridCol w:w="4160"/>
      </w:tblGrid>
      <w:tr w:rsidR="007F271D" w:rsidRPr="00A108E9" w:rsidTr="00DA3774">
        <w:trPr>
          <w:trHeight w:val="276"/>
        </w:trPr>
        <w:tc>
          <w:tcPr>
            <w:tcW w:w="5000" w:type="dxa"/>
            <w:vAlign w:val="bottom"/>
            <w:hideMark/>
          </w:tcPr>
          <w:p w:rsidR="007F271D" w:rsidRPr="00A108E9" w:rsidRDefault="007F271D" w:rsidP="00DA3774">
            <w:pPr>
              <w:widowControl w:val="0"/>
              <w:autoSpaceDE w:val="0"/>
              <w:autoSpaceDN w:val="0"/>
              <w:adjustRightInd w:val="0"/>
              <w:spacing w:after="0" w:line="240" w:lineRule="auto"/>
              <w:rPr>
                <w:rFonts w:ascii="Garamond" w:hAnsi="Garamond" w:cs="Times New Roman"/>
                <w:sz w:val="24"/>
                <w:szCs w:val="24"/>
              </w:rPr>
            </w:pPr>
            <w:r w:rsidRPr="00A108E9">
              <w:rPr>
                <w:rFonts w:ascii="Garamond" w:hAnsi="Garamond" w:cs="Times"/>
                <w:b/>
                <w:bCs/>
                <w:sz w:val="24"/>
                <w:szCs w:val="24"/>
              </w:rPr>
              <w:t>Second Assembly</w:t>
            </w:r>
          </w:p>
        </w:tc>
        <w:tc>
          <w:tcPr>
            <w:tcW w:w="4160" w:type="dxa"/>
            <w:vAlign w:val="bottom"/>
            <w:hideMark/>
          </w:tcPr>
          <w:p w:rsidR="007F271D" w:rsidRPr="00A108E9" w:rsidRDefault="007F271D" w:rsidP="00DA3774">
            <w:pPr>
              <w:widowControl w:val="0"/>
              <w:autoSpaceDE w:val="0"/>
              <w:autoSpaceDN w:val="0"/>
              <w:adjustRightInd w:val="0"/>
              <w:spacing w:after="0" w:line="240" w:lineRule="auto"/>
              <w:ind w:left="2800"/>
              <w:jc w:val="center"/>
              <w:rPr>
                <w:rFonts w:ascii="Garamond" w:hAnsi="Garamond" w:cs="Times New Roman"/>
                <w:sz w:val="24"/>
                <w:szCs w:val="24"/>
              </w:rPr>
            </w:pPr>
            <w:r w:rsidRPr="00A108E9">
              <w:rPr>
                <w:rFonts w:ascii="Garamond" w:hAnsi="Garamond" w:cs="Times"/>
                <w:b/>
                <w:bCs/>
                <w:w w:val="95"/>
                <w:sz w:val="24"/>
                <w:szCs w:val="24"/>
              </w:rPr>
              <w:t>Third Session</w:t>
            </w:r>
          </w:p>
        </w:tc>
      </w:tr>
      <w:tr w:rsidR="007F271D" w:rsidRPr="00A108E9" w:rsidTr="00DA3774">
        <w:trPr>
          <w:trHeight w:val="288"/>
        </w:trPr>
        <w:tc>
          <w:tcPr>
            <w:tcW w:w="5000" w:type="dxa"/>
            <w:vAlign w:val="bottom"/>
            <w:hideMark/>
          </w:tcPr>
          <w:p w:rsidR="007F271D" w:rsidRPr="00A108E9" w:rsidRDefault="007F271D" w:rsidP="00DA3774">
            <w:pPr>
              <w:widowControl w:val="0"/>
              <w:autoSpaceDE w:val="0"/>
              <w:autoSpaceDN w:val="0"/>
              <w:adjustRightInd w:val="0"/>
              <w:spacing w:after="0" w:line="240" w:lineRule="auto"/>
              <w:rPr>
                <w:rFonts w:ascii="Garamond" w:hAnsi="Garamond" w:cs="Times New Roman"/>
                <w:sz w:val="24"/>
                <w:szCs w:val="24"/>
              </w:rPr>
            </w:pPr>
            <w:r>
              <w:rPr>
                <w:rFonts w:ascii="Garamond" w:hAnsi="Garamond" w:cs="Times"/>
                <w:b/>
                <w:bCs/>
                <w:sz w:val="24"/>
                <w:szCs w:val="24"/>
              </w:rPr>
              <w:t>(No .018</w:t>
            </w:r>
            <w:r w:rsidRPr="00A108E9">
              <w:rPr>
                <w:rFonts w:ascii="Garamond" w:hAnsi="Garamond" w:cs="Times"/>
                <w:b/>
                <w:bCs/>
                <w:sz w:val="24"/>
                <w:szCs w:val="24"/>
              </w:rPr>
              <w:t>)</w:t>
            </w:r>
          </w:p>
        </w:tc>
        <w:tc>
          <w:tcPr>
            <w:tcW w:w="4160" w:type="dxa"/>
            <w:vAlign w:val="bottom"/>
            <w:hideMark/>
          </w:tcPr>
          <w:p w:rsidR="007F271D" w:rsidRPr="00A108E9" w:rsidRDefault="007F271D" w:rsidP="00DA3774">
            <w:pPr>
              <w:widowControl w:val="0"/>
              <w:autoSpaceDE w:val="0"/>
              <w:autoSpaceDN w:val="0"/>
              <w:adjustRightInd w:val="0"/>
              <w:spacing w:after="0" w:line="240" w:lineRule="auto"/>
              <w:ind w:right="240"/>
              <w:jc w:val="right"/>
              <w:rPr>
                <w:rFonts w:ascii="Garamond" w:hAnsi="Garamond" w:cs="Times New Roman"/>
                <w:sz w:val="24"/>
                <w:szCs w:val="24"/>
              </w:rPr>
            </w:pPr>
            <w:r>
              <w:rPr>
                <w:rFonts w:ascii="Garamond" w:hAnsi="Garamond" w:cs="Times"/>
                <w:b/>
                <w:bCs/>
                <w:sz w:val="24"/>
                <w:szCs w:val="24"/>
              </w:rPr>
              <w:t>(023</w:t>
            </w:r>
            <w:r w:rsidRPr="00A108E9">
              <w:rPr>
                <w:rFonts w:ascii="Garamond" w:hAnsi="Garamond" w:cs="Times"/>
                <w:b/>
                <w:bCs/>
                <w:sz w:val="24"/>
                <w:szCs w:val="24"/>
              </w:rPr>
              <w:t>)</w:t>
            </w:r>
          </w:p>
        </w:tc>
      </w:tr>
    </w:tbl>
    <w:p w:rsidR="007F271D" w:rsidRPr="00A108E9" w:rsidRDefault="007F271D" w:rsidP="007F271D">
      <w:pPr>
        <w:widowControl w:val="0"/>
        <w:tabs>
          <w:tab w:val="left" w:pos="2400"/>
          <w:tab w:val="left" w:pos="7005"/>
        </w:tabs>
        <w:autoSpaceDE w:val="0"/>
        <w:autoSpaceDN w:val="0"/>
        <w:adjustRightInd w:val="0"/>
        <w:spacing w:after="0" w:line="200" w:lineRule="exact"/>
        <w:rPr>
          <w:rFonts w:ascii="Garamond" w:hAnsi="Garamond" w:cs="Times New Roman"/>
          <w:sz w:val="24"/>
          <w:szCs w:val="24"/>
        </w:rPr>
      </w:pPr>
      <w:r w:rsidRPr="00A108E9">
        <w:rPr>
          <w:rFonts w:ascii="Garamond" w:hAnsi="Garamond" w:cs="Times New Roman"/>
          <w:sz w:val="24"/>
          <w:szCs w:val="24"/>
        </w:rPr>
        <w:tab/>
      </w:r>
      <w:r w:rsidRPr="00A108E9">
        <w:rPr>
          <w:rFonts w:ascii="Garamond" w:hAnsi="Garamond" w:cs="Times New Roman"/>
          <w:sz w:val="24"/>
          <w:szCs w:val="24"/>
        </w:rPr>
        <w:tab/>
      </w:r>
    </w:p>
    <w:p w:rsidR="007F271D" w:rsidRPr="00A108E9" w:rsidRDefault="007F271D" w:rsidP="007F271D">
      <w:pPr>
        <w:jc w:val="center"/>
        <w:rPr>
          <w:rFonts w:ascii="Garamond" w:hAnsi="Garamond"/>
          <w:b/>
          <w:bCs/>
          <w:sz w:val="24"/>
          <w:szCs w:val="24"/>
        </w:rPr>
      </w:pPr>
      <w:r w:rsidRPr="00A108E9">
        <w:rPr>
          <w:rFonts w:ascii="Garamond" w:hAnsi="Garamond"/>
          <w:b/>
          <w:bCs/>
          <w:sz w:val="24"/>
          <w:szCs w:val="24"/>
        </w:rPr>
        <w:t>KISII COUNTY GOVERNMENT</w:t>
      </w:r>
    </w:p>
    <w:p w:rsidR="007F271D" w:rsidRPr="00A108E9" w:rsidRDefault="007F271D" w:rsidP="007F271D">
      <w:pPr>
        <w:jc w:val="center"/>
        <w:rPr>
          <w:rFonts w:ascii="Garamond" w:hAnsi="Garamond"/>
          <w:b/>
          <w:sz w:val="28"/>
          <w:szCs w:val="28"/>
          <w:u w:val="single"/>
        </w:rPr>
      </w:pPr>
      <w:r w:rsidRPr="00851E27">
        <w:rPr>
          <w:rFonts w:ascii="Garamond" w:hAnsi="Garamond"/>
        </w:rPr>
        <w:pict>
          <v:shapetype id="_x0000_t202" coordsize="21600,21600" o:spt="202" path="m,l,21600r21600,l21600,xe">
            <v:stroke joinstyle="miter"/>
            <v:path gradientshapeok="t" o:connecttype="rect"/>
          </v:shapetype>
          <v:shape id="_x0000_s1026" type="#_x0000_t202" style="position:absolute;left:0;text-align:left;margin-left:1.5pt;margin-top:9.05pt;width:155.25pt;height:55.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" stroked="f">
            <v:textbox style="mso-next-textbox:#_x0000_s1026">
              <w:txbxContent>
                <w:p w:rsidR="007F271D" w:rsidRDefault="007F271D" w:rsidP="007F271D">
                  <w:pPr>
                    <w:spacing w:line="360" w:lineRule="auto"/>
                    <w:rPr>
                      <w:rFonts w:ascii="Albertus Medium" w:hAnsi="Albertus Medium"/>
                      <w:sz w:val="18"/>
                      <w:szCs w:val="18"/>
                    </w:rPr>
                  </w:pPr>
                  <w:r>
                    <w:rPr>
                      <w:rFonts w:ascii="Albertus Medium" w:hAnsi="Albertus Medium"/>
                      <w:sz w:val="18"/>
                      <w:szCs w:val="18"/>
                    </w:rPr>
                    <w:t>Telephone: +254-020-8029160</w:t>
                  </w:r>
                </w:p>
                <w:p w:rsidR="007F271D" w:rsidRDefault="007F271D" w:rsidP="007F271D">
                  <w:pPr>
                    <w:spacing w:line="360" w:lineRule="auto"/>
                    <w:rPr>
                      <w:rFonts w:ascii="Albertus Medium" w:hAnsi="Albertus Medium"/>
                      <w:sz w:val="18"/>
                      <w:szCs w:val="18"/>
                    </w:rPr>
                  </w:pPr>
                  <w:r>
                    <w:rPr>
                      <w:rFonts w:ascii="Albertus Medium" w:hAnsi="Albertus Medium"/>
                      <w:sz w:val="16"/>
                      <w:szCs w:val="16"/>
                    </w:rPr>
                    <w:t>Email: Kisiicountyassembly@kisii.go.ke</w:t>
                  </w:r>
                </w:p>
                <w:p w:rsidR="007F271D" w:rsidRDefault="007F271D" w:rsidP="007F271D">
                  <w:pPr>
                    <w:spacing w:line="360" w:lineRule="auto"/>
                    <w:rPr>
                      <w:rFonts w:ascii="Albertus Medium" w:hAnsi="Albertus Medium"/>
                      <w:sz w:val="16"/>
                      <w:szCs w:val="16"/>
                    </w:rPr>
                  </w:pPr>
                  <w:r>
                    <w:rPr>
                      <w:rFonts w:ascii="Albertus Medium" w:hAnsi="Albertus Medium"/>
                      <w:sz w:val="16"/>
                      <w:szCs w:val="16"/>
                    </w:rPr>
                    <w:t>Fax:  058-30796</w:t>
                  </w:r>
                </w:p>
                <w:p w:rsidR="007F271D" w:rsidRDefault="007F271D" w:rsidP="007F271D"/>
              </w:txbxContent>
            </v:textbox>
          </v:shape>
        </w:pict>
      </w:r>
      <w:r w:rsidRPr="00A108E9">
        <w:rPr>
          <w:rFonts w:ascii="Garamond" w:hAnsi="Garamond"/>
          <w:b/>
          <w:noProof/>
          <w:sz w:val="28"/>
          <w:szCs w:val="28"/>
        </w:rPr>
        <w:drawing>
          <wp:inline distT="0" distB="0" distL="0" distR="0">
            <wp:extent cx="957403" cy="885825"/>
            <wp:effectExtent l="19050" t="0" r="0" b="0"/>
            <wp:docPr id="19"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srcRect/>
                    <a:stretch>
                      <a:fillRect/>
                    </a:stretch>
                  </pic:blipFill>
                  <pic:spPr bwMode="auto">
                    <a:xfrm>
                      <a:off x="0" y="0"/>
                      <a:ext cx="962203" cy="890266"/>
                    </a:xfrm>
                    <a:prstGeom prst="rect">
                      <a:avLst/>
                    </a:prstGeom>
                    <a:noFill/>
                    <a:ln w="9525">
                      <a:noFill/>
                      <a:miter lim="800000"/>
                      <a:headEnd/>
                      <a:tailEnd/>
                    </a:ln>
                  </pic:spPr>
                </pic:pic>
              </a:graphicData>
            </a:graphic>
          </wp:inline>
        </w:drawing>
      </w:r>
      <w:r w:rsidRPr="00851E27">
        <w:rPr>
          <w:rFonts w:ascii="Garamond" w:hAnsi="Garamond"/>
        </w:rPr>
        <w:pict>
          <v:shape id="_x0000_s1027" type="#_x0000_t202" style="position:absolute;left:0;text-align:left;margin-left:332.85pt;margin-top:3.1pt;width:148.75pt;height:1in;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" stroked="f">
            <v:textbox style="mso-next-textbox:#_x0000_s1027">
              <w:txbxContent>
                <w:p w:rsidR="007F271D" w:rsidRDefault="007F271D" w:rsidP="007F271D">
                  <w:pPr>
                    <w:spacing w:line="360" w:lineRule="auto"/>
                    <w:rPr>
                      <w:rFonts w:ascii="Albertus Medium" w:hAnsi="Albertus Medium"/>
                      <w:sz w:val="18"/>
                      <w:szCs w:val="18"/>
                    </w:rPr>
                  </w:pPr>
                  <w:proofErr w:type="spellStart"/>
                  <w:r>
                    <w:rPr>
                      <w:rFonts w:ascii="Albertus Medium" w:hAnsi="Albertus Medium"/>
                      <w:sz w:val="18"/>
                      <w:szCs w:val="18"/>
                    </w:rPr>
                    <w:t>Kisii</w:t>
                  </w:r>
                  <w:proofErr w:type="spellEnd"/>
                  <w:r>
                    <w:rPr>
                      <w:rFonts w:ascii="Albertus Medium" w:hAnsi="Albertus Medium"/>
                      <w:sz w:val="18"/>
                      <w:szCs w:val="18"/>
                    </w:rPr>
                    <w:t xml:space="preserve"> Town Hall Building</w:t>
                  </w:r>
                </w:p>
                <w:p w:rsidR="007F271D" w:rsidRDefault="007F271D" w:rsidP="007F271D">
                  <w:pPr>
                    <w:rPr>
                      <w:rFonts w:ascii="Albertus Medium" w:hAnsi="Albertus Medium"/>
                      <w:sz w:val="16"/>
                      <w:szCs w:val="16"/>
                    </w:rPr>
                  </w:pPr>
                  <w:r>
                    <w:rPr>
                      <w:rFonts w:ascii="Albertus Medium" w:hAnsi="Albertus Medium"/>
                      <w:sz w:val="16"/>
                      <w:szCs w:val="16"/>
                    </w:rPr>
                    <w:t>P.O. Box 4550 – 40200</w:t>
                  </w:r>
                </w:p>
                <w:p w:rsidR="007F271D" w:rsidRDefault="007F271D" w:rsidP="007F271D">
                  <w:pPr>
                    <w:rPr>
                      <w:rFonts w:ascii="Albertus Medium" w:hAnsi="Albertus Medium"/>
                      <w:sz w:val="16"/>
                      <w:szCs w:val="16"/>
                    </w:rPr>
                  </w:pPr>
                  <w:proofErr w:type="spellStart"/>
                  <w:r>
                    <w:rPr>
                      <w:rFonts w:ascii="Albertus Medium" w:hAnsi="Albertus Medium"/>
                      <w:sz w:val="16"/>
                      <w:szCs w:val="16"/>
                    </w:rPr>
                    <w:t>Kisii</w:t>
                  </w:r>
                  <w:proofErr w:type="spellEnd"/>
                  <w:r>
                    <w:rPr>
                      <w:rFonts w:ascii="Albertus Medium" w:hAnsi="Albertus Medium"/>
                      <w:sz w:val="16"/>
                      <w:szCs w:val="16"/>
                    </w:rPr>
                    <w:t>, Kenya.</w:t>
                  </w:r>
                </w:p>
              </w:txbxContent>
            </v:textbox>
          </v:shape>
        </w:pict>
      </w:r>
    </w:p>
    <w:p w:rsidR="007F271D" w:rsidRPr="004361DF" w:rsidRDefault="007F271D" w:rsidP="007F271D">
      <w:pPr>
        <w:spacing w:line="240" w:lineRule="auto"/>
        <w:jc w:val="center"/>
        <w:rPr>
          <w:rFonts w:ascii="Garamond" w:hAnsi="Garamond"/>
          <w:b/>
          <w:bCs/>
          <w:u w:val="single"/>
        </w:rPr>
      </w:pPr>
      <w:r w:rsidRPr="004361DF">
        <w:rPr>
          <w:rFonts w:ascii="Garamond" w:hAnsi="Garamond"/>
          <w:b/>
          <w:bCs/>
        </w:rPr>
        <w:t>COUNTY ASSEMBLY</w:t>
      </w:r>
    </w:p>
    <w:p w:rsidR="007F271D" w:rsidRPr="004361DF" w:rsidRDefault="007F271D" w:rsidP="007F271D">
      <w:pPr>
        <w:widowControl w:val="0"/>
        <w:autoSpaceDE w:val="0"/>
        <w:autoSpaceDN w:val="0"/>
        <w:adjustRightInd w:val="0"/>
        <w:spacing w:after="0" w:line="240" w:lineRule="auto"/>
        <w:jc w:val="center"/>
        <w:rPr>
          <w:rFonts w:ascii="Garamond" w:hAnsi="Garamond" w:cs="Times New Roman"/>
        </w:rPr>
      </w:pPr>
      <w:r w:rsidRPr="004361DF">
        <w:rPr>
          <w:rFonts w:ascii="Garamond" w:hAnsi="Garamond" w:cs="Times"/>
          <w:b/>
          <w:bCs/>
          <w:u w:val="single"/>
        </w:rPr>
        <w:t>SECOND ASSEMBLY – (THIRD SESSION)</w:t>
      </w:r>
    </w:p>
    <w:p w:rsidR="007F271D" w:rsidRPr="004361DF" w:rsidRDefault="007F271D" w:rsidP="007F271D">
      <w:pPr>
        <w:widowControl w:val="0"/>
        <w:autoSpaceDE w:val="0"/>
        <w:autoSpaceDN w:val="0"/>
        <w:adjustRightInd w:val="0"/>
        <w:spacing w:after="0" w:line="240" w:lineRule="auto"/>
        <w:jc w:val="center"/>
        <w:rPr>
          <w:rFonts w:ascii="Garamond" w:hAnsi="Garamond" w:cs="Times New Roman"/>
        </w:rPr>
      </w:pPr>
    </w:p>
    <w:p w:rsidR="007F271D" w:rsidRPr="004361DF" w:rsidRDefault="007F271D" w:rsidP="007F271D">
      <w:pPr>
        <w:widowControl w:val="0"/>
        <w:autoSpaceDE w:val="0"/>
        <w:autoSpaceDN w:val="0"/>
        <w:adjustRightInd w:val="0"/>
        <w:spacing w:after="0" w:line="240" w:lineRule="auto"/>
        <w:jc w:val="center"/>
        <w:rPr>
          <w:rFonts w:ascii="Garamond" w:hAnsi="Garamond" w:cs="Times New Roman"/>
        </w:rPr>
      </w:pPr>
      <w:r w:rsidRPr="004361DF">
        <w:rPr>
          <w:rFonts w:ascii="Garamond" w:hAnsi="Garamond" w:cs="Times"/>
          <w:b/>
          <w:bCs/>
        </w:rPr>
        <w:t>ORDER PAPER</w:t>
      </w:r>
    </w:p>
    <w:p w:rsidR="007F271D" w:rsidRPr="004361DF" w:rsidRDefault="007F271D" w:rsidP="007F271D">
      <w:pPr>
        <w:widowControl w:val="0"/>
        <w:autoSpaceDE w:val="0"/>
        <w:autoSpaceDN w:val="0"/>
        <w:adjustRightInd w:val="0"/>
        <w:spacing w:after="0" w:line="240" w:lineRule="auto"/>
        <w:jc w:val="center"/>
        <w:rPr>
          <w:rFonts w:ascii="Garamond" w:hAnsi="Garamond" w:cs="Times New Roman"/>
        </w:rPr>
      </w:pPr>
    </w:p>
    <w:p w:rsidR="007F271D" w:rsidRPr="004361DF" w:rsidRDefault="007F271D" w:rsidP="007F271D">
      <w:pPr>
        <w:widowControl w:val="0"/>
        <w:autoSpaceDE w:val="0"/>
        <w:autoSpaceDN w:val="0"/>
        <w:adjustRightInd w:val="0"/>
        <w:spacing w:after="0" w:line="240" w:lineRule="auto"/>
        <w:jc w:val="center"/>
        <w:rPr>
          <w:rFonts w:ascii="Garamond" w:hAnsi="Garamond" w:cs="Times"/>
          <w:b/>
          <w:bCs/>
          <w:u w:val="single"/>
        </w:rPr>
      </w:pPr>
      <w:r>
        <w:rPr>
          <w:rFonts w:ascii="Garamond" w:hAnsi="Garamond" w:cs="Times"/>
          <w:b/>
          <w:bCs/>
          <w:u w:val="single"/>
        </w:rPr>
        <w:t>THURSDAY, MARCH 21, 2019 AT 2.30 P</w:t>
      </w:r>
      <w:r w:rsidRPr="004361DF">
        <w:rPr>
          <w:rFonts w:ascii="Garamond" w:hAnsi="Garamond" w:cs="Times"/>
          <w:b/>
          <w:bCs/>
          <w:u w:val="single"/>
        </w:rPr>
        <w:t>M</w:t>
      </w:r>
    </w:p>
    <w:p w:rsidR="007F271D" w:rsidRPr="004361DF" w:rsidRDefault="007F271D" w:rsidP="007F271D">
      <w:pPr>
        <w:widowControl w:val="0"/>
        <w:autoSpaceDE w:val="0"/>
        <w:autoSpaceDN w:val="0"/>
        <w:adjustRightInd w:val="0"/>
        <w:spacing w:after="0" w:line="240" w:lineRule="auto"/>
        <w:rPr>
          <w:rFonts w:ascii="Garamond" w:hAnsi="Garamond" w:cs="Times"/>
          <w:b/>
          <w:bCs/>
          <w:u w:val="single"/>
        </w:rPr>
      </w:pPr>
      <w:r w:rsidRPr="004361DF">
        <w:rPr>
          <w:rFonts w:ascii="Garamond" w:hAnsi="Garamond" w:cs="Times"/>
          <w:b/>
          <w:bCs/>
        </w:rPr>
        <w:t xml:space="preserve">      </w:t>
      </w:r>
      <w:proofErr w:type="gramStart"/>
      <w:r w:rsidRPr="004361DF">
        <w:rPr>
          <w:rFonts w:ascii="Garamond" w:hAnsi="Garamond" w:cs="Times"/>
          <w:b/>
          <w:bCs/>
          <w:u w:val="single"/>
        </w:rPr>
        <w:t>PRAYERS.</w:t>
      </w:r>
      <w:proofErr w:type="gramEnd"/>
    </w:p>
    <w:p w:rsidR="007F271D" w:rsidRPr="00A108E9" w:rsidRDefault="007F271D" w:rsidP="007F271D">
      <w:pPr>
        <w:widowControl w:val="0"/>
        <w:autoSpaceDE w:val="0"/>
        <w:autoSpaceDN w:val="0"/>
        <w:adjustRightInd w:val="0"/>
        <w:spacing w:after="0" w:line="240" w:lineRule="auto"/>
        <w:rPr>
          <w:rFonts w:ascii="Garamond" w:hAnsi="Garamond" w:cs="Times"/>
          <w:b/>
          <w:bCs/>
          <w:sz w:val="24"/>
          <w:szCs w:val="24"/>
          <w:u w:val="single"/>
        </w:rPr>
      </w:pPr>
    </w:p>
    <w:p w:rsidR="007F271D" w:rsidRPr="00F73CBE" w:rsidRDefault="007F271D" w:rsidP="007F271D">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Administration of Oath</w:t>
      </w:r>
    </w:p>
    <w:p w:rsidR="007F271D" w:rsidRPr="00F73CBE" w:rsidRDefault="007F271D" w:rsidP="007F271D">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Communication from the chair</w:t>
      </w:r>
    </w:p>
    <w:p w:rsidR="007F271D" w:rsidRPr="00F73CBE" w:rsidRDefault="007F271D" w:rsidP="007F271D">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Messages</w:t>
      </w:r>
    </w:p>
    <w:p w:rsidR="007F271D" w:rsidRPr="00F73CBE" w:rsidRDefault="007F271D" w:rsidP="007F271D">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Petitions</w:t>
      </w:r>
    </w:p>
    <w:p w:rsidR="007F271D" w:rsidRPr="00F73CBE" w:rsidRDefault="007F271D" w:rsidP="007F271D">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Papers</w:t>
      </w:r>
    </w:p>
    <w:p w:rsidR="007F271D" w:rsidRPr="00F73CBE" w:rsidRDefault="007F271D" w:rsidP="007F271D">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Notices of motion</w:t>
      </w:r>
    </w:p>
    <w:p w:rsidR="007F271D" w:rsidRPr="00F73CBE" w:rsidRDefault="007F271D" w:rsidP="007F271D">
      <w:pPr>
        <w:pStyle w:val="ListParagraph"/>
        <w:widowControl w:val="0"/>
        <w:numPr>
          <w:ilvl w:val="0"/>
          <w:numId w:val="1"/>
        </w:numPr>
        <w:autoSpaceDE w:val="0"/>
        <w:autoSpaceDN w:val="0"/>
        <w:adjustRightInd w:val="0"/>
        <w:spacing w:after="0" w:line="240" w:lineRule="auto"/>
        <w:rPr>
          <w:rFonts w:ascii="Garamond" w:hAnsi="Garamond" w:cs="Times New Roman"/>
          <w:sz w:val="24"/>
          <w:szCs w:val="24"/>
        </w:rPr>
      </w:pPr>
      <w:r w:rsidRPr="00F73CBE">
        <w:rPr>
          <w:rFonts w:ascii="Garamond" w:hAnsi="Garamond" w:cs="Times New Roman"/>
          <w:sz w:val="24"/>
          <w:szCs w:val="24"/>
        </w:rPr>
        <w:t>Statements</w:t>
      </w:r>
    </w:p>
    <w:p w:rsidR="007F271D" w:rsidRPr="00C60CEF" w:rsidRDefault="007F271D" w:rsidP="007F271D">
      <w:pPr>
        <w:pStyle w:val="ListParagraph"/>
        <w:widowControl w:val="0"/>
        <w:numPr>
          <w:ilvl w:val="0"/>
          <w:numId w:val="1"/>
        </w:numPr>
        <w:autoSpaceDE w:val="0"/>
        <w:autoSpaceDN w:val="0"/>
        <w:adjustRightInd w:val="0"/>
        <w:spacing w:after="0" w:line="240" w:lineRule="auto"/>
        <w:jc w:val="both"/>
        <w:rPr>
          <w:rFonts w:ascii="Garamond" w:hAnsi="Garamond"/>
          <w:b/>
          <w:sz w:val="24"/>
          <w:szCs w:val="24"/>
          <w:u w:val="single"/>
        </w:rPr>
      </w:pPr>
      <w:r w:rsidRPr="00C60CEF">
        <w:rPr>
          <w:rFonts w:ascii="Garamond" w:hAnsi="Garamond" w:cs="Times New Roman"/>
          <w:b/>
          <w:sz w:val="24"/>
          <w:szCs w:val="24"/>
          <w:u w:val="single"/>
        </w:rPr>
        <w:t>*MOTION- ON ENERGY TAPPING</w:t>
      </w:r>
    </w:p>
    <w:p w:rsidR="007F271D" w:rsidRPr="00C60CEF" w:rsidRDefault="007F271D" w:rsidP="007F271D">
      <w:pPr>
        <w:pStyle w:val="ListParagraph"/>
        <w:widowControl w:val="0"/>
        <w:autoSpaceDE w:val="0"/>
        <w:autoSpaceDN w:val="0"/>
        <w:adjustRightInd w:val="0"/>
        <w:spacing w:after="0" w:line="240" w:lineRule="auto"/>
        <w:jc w:val="both"/>
        <w:rPr>
          <w:rFonts w:ascii="Garamond" w:hAnsi="Garamond"/>
          <w:b/>
          <w:sz w:val="24"/>
          <w:szCs w:val="24"/>
        </w:rPr>
      </w:pPr>
      <w:r>
        <w:rPr>
          <w:rFonts w:ascii="Garamond" w:hAnsi="Garamond" w:cs="Times New Roman"/>
          <w:b/>
          <w:sz w:val="24"/>
          <w:szCs w:val="24"/>
        </w:rPr>
        <w:t>(HON. BILANCIO MATURWE-CHAIR, COMMITTEE ON ENVIRONMENT)</w:t>
      </w:r>
    </w:p>
    <w:p w:rsidR="007F271D" w:rsidRDefault="007F271D" w:rsidP="007F271D">
      <w:pPr>
        <w:widowControl w:val="0"/>
        <w:autoSpaceDE w:val="0"/>
        <w:autoSpaceDN w:val="0"/>
        <w:adjustRightInd w:val="0"/>
        <w:spacing w:after="0" w:line="240" w:lineRule="auto"/>
        <w:ind w:left="360"/>
        <w:jc w:val="both"/>
        <w:rPr>
          <w:rFonts w:ascii="Garamond" w:hAnsi="Garamond"/>
          <w:b/>
          <w:sz w:val="24"/>
          <w:szCs w:val="24"/>
        </w:rPr>
      </w:pPr>
    </w:p>
    <w:p w:rsidR="007F271D" w:rsidRPr="00E71914" w:rsidRDefault="007F271D" w:rsidP="007F271D">
      <w:pPr>
        <w:spacing w:line="240" w:lineRule="auto"/>
        <w:jc w:val="both"/>
        <w:rPr>
          <w:rFonts w:ascii="Maiandra GD" w:hAnsi="Maiandra GD"/>
          <w:sz w:val="28"/>
          <w:szCs w:val="28"/>
        </w:rPr>
      </w:pPr>
      <w:r>
        <w:rPr>
          <w:rFonts w:ascii="Maiandra GD" w:hAnsi="Maiandra GD"/>
          <w:b/>
          <w:sz w:val="28"/>
          <w:szCs w:val="28"/>
        </w:rPr>
        <w:t xml:space="preserve">       </w:t>
      </w:r>
      <w:proofErr w:type="gramStart"/>
      <w:r w:rsidRPr="00C60CEF">
        <w:rPr>
          <w:rFonts w:ascii="Garamond" w:hAnsi="Garamond"/>
          <w:b/>
          <w:sz w:val="28"/>
          <w:szCs w:val="28"/>
        </w:rPr>
        <w:t>THAT, a</w:t>
      </w:r>
      <w:r w:rsidRPr="00C60CEF">
        <w:rPr>
          <w:rFonts w:ascii="Garamond" w:hAnsi="Garamond"/>
          <w:sz w:val="28"/>
          <w:szCs w:val="28"/>
        </w:rPr>
        <w:t>ware that electricity is a critical social-economic aspect that promotes the living standards of the citizens.</w:t>
      </w:r>
      <w:proofErr w:type="gramEnd"/>
      <w:r w:rsidRPr="00C60CEF">
        <w:rPr>
          <w:rFonts w:ascii="Garamond" w:hAnsi="Garamond"/>
          <w:sz w:val="28"/>
          <w:szCs w:val="28"/>
        </w:rPr>
        <w:t xml:space="preserve"> Electricity also enhances learning amongst school going children especially in day schools. While the learners are back home in the evening they can finish school assignments effortlessly and hence this will promote their reading culture due to the available electricity;   </w:t>
      </w:r>
      <w:r w:rsidRPr="00C60CEF">
        <w:rPr>
          <w:rFonts w:ascii="Garamond" w:hAnsi="Garamond"/>
          <w:b/>
          <w:sz w:val="28"/>
          <w:szCs w:val="28"/>
        </w:rPr>
        <w:t>FURTHER</w:t>
      </w:r>
      <w:r w:rsidRPr="00C60CEF">
        <w:rPr>
          <w:rFonts w:ascii="Garamond" w:hAnsi="Garamond"/>
          <w:sz w:val="28"/>
          <w:szCs w:val="28"/>
        </w:rPr>
        <w:t xml:space="preserve"> aware that a few residents in </w:t>
      </w:r>
      <w:proofErr w:type="spellStart"/>
      <w:r w:rsidRPr="00C60CEF">
        <w:rPr>
          <w:rFonts w:ascii="Garamond" w:hAnsi="Garamond"/>
          <w:sz w:val="28"/>
          <w:szCs w:val="28"/>
        </w:rPr>
        <w:t>Kisii</w:t>
      </w:r>
      <w:proofErr w:type="spellEnd"/>
      <w:r w:rsidRPr="00C60CEF">
        <w:rPr>
          <w:rFonts w:ascii="Garamond" w:hAnsi="Garamond"/>
          <w:sz w:val="28"/>
          <w:szCs w:val="28"/>
        </w:rPr>
        <w:t xml:space="preserve"> County have been connected to electricity while a huge section of the populace in the County aren’t connected to this vital commodity;</w:t>
      </w:r>
      <w:r w:rsidRPr="00C60CEF">
        <w:rPr>
          <w:rFonts w:ascii="Garamond" w:hAnsi="Garamond"/>
          <w:b/>
          <w:sz w:val="28"/>
          <w:szCs w:val="28"/>
        </w:rPr>
        <w:t xml:space="preserve"> CONCERNED</w:t>
      </w:r>
      <w:r w:rsidRPr="00C60CEF">
        <w:rPr>
          <w:rFonts w:ascii="Garamond" w:hAnsi="Garamond"/>
          <w:sz w:val="28"/>
          <w:szCs w:val="28"/>
        </w:rPr>
        <w:t xml:space="preserve"> that despite the availability of natural resources like rivers, sun and wind in our County, the </w:t>
      </w:r>
      <w:proofErr w:type="spellStart"/>
      <w:r w:rsidRPr="00C60CEF">
        <w:rPr>
          <w:rFonts w:ascii="Garamond" w:hAnsi="Garamond"/>
          <w:sz w:val="28"/>
          <w:szCs w:val="28"/>
        </w:rPr>
        <w:t>Kisii</w:t>
      </w:r>
      <w:proofErr w:type="spellEnd"/>
      <w:r w:rsidRPr="00C60CEF">
        <w:rPr>
          <w:rFonts w:ascii="Garamond" w:hAnsi="Garamond"/>
          <w:sz w:val="28"/>
          <w:szCs w:val="28"/>
        </w:rPr>
        <w:t xml:space="preserve"> County Government has not made any attempt to tap these resources in this key sector to generate the much sought energy; </w:t>
      </w:r>
      <w:r w:rsidRPr="00C60CEF">
        <w:rPr>
          <w:rFonts w:ascii="Garamond" w:hAnsi="Garamond"/>
          <w:b/>
          <w:sz w:val="28"/>
          <w:szCs w:val="28"/>
        </w:rPr>
        <w:t>this house</w:t>
      </w:r>
      <w:r w:rsidRPr="00C60CEF">
        <w:rPr>
          <w:rFonts w:ascii="Garamond" w:hAnsi="Garamond"/>
          <w:sz w:val="28"/>
          <w:szCs w:val="28"/>
        </w:rPr>
        <w:t xml:space="preserve"> resolves that the </w:t>
      </w:r>
      <w:proofErr w:type="spellStart"/>
      <w:r w:rsidRPr="00C60CEF">
        <w:rPr>
          <w:rFonts w:ascii="Garamond" w:hAnsi="Garamond"/>
          <w:sz w:val="28"/>
          <w:szCs w:val="28"/>
        </w:rPr>
        <w:t>Kisii</w:t>
      </w:r>
      <w:proofErr w:type="spellEnd"/>
      <w:r w:rsidRPr="00C60CEF">
        <w:rPr>
          <w:rFonts w:ascii="Garamond" w:hAnsi="Garamond"/>
          <w:sz w:val="28"/>
          <w:szCs w:val="28"/>
        </w:rPr>
        <w:t xml:space="preserve"> County Government through the department of Environment, Energy, Water and Natural Resources</w:t>
      </w:r>
      <w:r w:rsidRPr="00C60CEF">
        <w:rPr>
          <w:rFonts w:ascii="Garamond" w:hAnsi="Garamond"/>
          <w:b/>
          <w:sz w:val="28"/>
          <w:szCs w:val="28"/>
        </w:rPr>
        <w:t xml:space="preserve"> </w:t>
      </w:r>
      <w:r w:rsidRPr="00C60CEF">
        <w:rPr>
          <w:rFonts w:ascii="Garamond" w:hAnsi="Garamond"/>
          <w:sz w:val="28"/>
          <w:szCs w:val="28"/>
        </w:rPr>
        <w:t>to harness Wind, Water and the Sun to generate solar , wind and Hydro-power energy so that our County to have sufficient supply of energy  through a subsidized scheme to connect many residents to electricity and the excess to be sold to the National government grid to augment revenue collection</w:t>
      </w:r>
      <w:r w:rsidRPr="00E71914">
        <w:rPr>
          <w:rFonts w:ascii="Maiandra GD" w:hAnsi="Maiandra GD"/>
          <w:sz w:val="28"/>
          <w:szCs w:val="28"/>
        </w:rPr>
        <w:t xml:space="preserve">. </w:t>
      </w:r>
    </w:p>
    <w:p w:rsidR="007F271D" w:rsidRPr="00EB04B7" w:rsidRDefault="007F271D" w:rsidP="007F271D">
      <w:pPr>
        <w:tabs>
          <w:tab w:val="left" w:pos="720"/>
          <w:tab w:val="left" w:pos="7768"/>
        </w:tabs>
        <w:jc w:val="both"/>
        <w:rPr>
          <w:rFonts w:ascii="Times New Roman" w:hAnsi="Times New Roman" w:cs="Times New Roman"/>
          <w:b/>
          <w:sz w:val="26"/>
          <w:szCs w:val="26"/>
        </w:rPr>
      </w:pPr>
      <w:r>
        <w:rPr>
          <w:rFonts w:ascii="Times New Roman" w:hAnsi="Times New Roman" w:cs="Times New Roman"/>
          <w:b/>
          <w:sz w:val="26"/>
          <w:szCs w:val="26"/>
        </w:rPr>
        <w:lastRenderedPageBreak/>
        <w:t>(018</w:t>
      </w:r>
      <w:r w:rsidRPr="00EB04B7">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EB04B7">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EB04B7">
        <w:rPr>
          <w:rFonts w:ascii="Times New Roman" w:hAnsi="Times New Roman" w:cs="Times New Roman"/>
          <w:b/>
          <w:sz w:val="26"/>
          <w:szCs w:val="26"/>
        </w:rPr>
        <w:t xml:space="preserve">  </w:t>
      </w:r>
      <w:r>
        <w:rPr>
          <w:rFonts w:ascii="Garamond" w:hAnsi="Garamond" w:cs="Times New Roman"/>
          <w:b/>
          <w:sz w:val="26"/>
          <w:szCs w:val="26"/>
          <w:u w:val="single"/>
        </w:rPr>
        <w:t>Thursday</w:t>
      </w:r>
      <w:r w:rsidRPr="00EB04B7">
        <w:rPr>
          <w:rFonts w:ascii="Garamond" w:hAnsi="Garamond" w:cs="Times New Roman"/>
          <w:b/>
          <w:sz w:val="26"/>
          <w:szCs w:val="26"/>
          <w:u w:val="single"/>
        </w:rPr>
        <w:t xml:space="preserve"> </w:t>
      </w:r>
      <w:r>
        <w:rPr>
          <w:rFonts w:ascii="Garamond" w:hAnsi="Garamond" w:cs="Times New Roman"/>
          <w:b/>
          <w:sz w:val="26"/>
          <w:szCs w:val="26"/>
          <w:u w:val="single"/>
        </w:rPr>
        <w:t>21st</w:t>
      </w:r>
      <w:r w:rsidRPr="00EB04B7">
        <w:rPr>
          <w:rFonts w:ascii="Garamond" w:hAnsi="Garamond" w:cs="Times New Roman"/>
          <w:b/>
          <w:sz w:val="26"/>
          <w:szCs w:val="26"/>
          <w:u w:val="single"/>
        </w:rPr>
        <w:t xml:space="preserve"> </w:t>
      </w:r>
      <w:r>
        <w:rPr>
          <w:rFonts w:ascii="Garamond" w:hAnsi="Garamond" w:cs="Times New Roman"/>
          <w:b/>
          <w:sz w:val="26"/>
          <w:szCs w:val="26"/>
          <w:u w:val="single"/>
        </w:rPr>
        <w:t>Mar</w:t>
      </w:r>
      <w:r w:rsidRPr="00EB04B7">
        <w:rPr>
          <w:rFonts w:ascii="Garamond" w:hAnsi="Garamond" w:cs="Times New Roman"/>
          <w:b/>
          <w:sz w:val="26"/>
          <w:szCs w:val="26"/>
          <w:u w:val="single"/>
        </w:rPr>
        <w:t>, 2019</w:t>
      </w:r>
      <w:r w:rsidRPr="00EB04B7">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EB04B7">
        <w:rPr>
          <w:rFonts w:ascii="Times New Roman" w:hAnsi="Times New Roman" w:cs="Times New Roman"/>
          <w:b/>
          <w:sz w:val="26"/>
          <w:szCs w:val="26"/>
        </w:rPr>
        <w:t xml:space="preserve"> </w:t>
      </w:r>
      <w:r>
        <w:rPr>
          <w:rFonts w:ascii="Times New Roman" w:hAnsi="Times New Roman" w:cs="Times New Roman"/>
          <w:b/>
          <w:sz w:val="26"/>
          <w:szCs w:val="26"/>
        </w:rPr>
        <w:t xml:space="preserve">       (024</w:t>
      </w:r>
      <w:r w:rsidRPr="00EB04B7">
        <w:rPr>
          <w:rFonts w:ascii="Times New Roman" w:hAnsi="Times New Roman" w:cs="Times New Roman"/>
          <w:b/>
          <w:sz w:val="26"/>
          <w:szCs w:val="26"/>
        </w:rPr>
        <w:t xml:space="preserve">)                                                                                             </w:t>
      </w:r>
    </w:p>
    <w:p w:rsidR="007F271D" w:rsidRPr="00C60CEF" w:rsidRDefault="007F271D" w:rsidP="007F271D">
      <w:pPr>
        <w:widowControl w:val="0"/>
        <w:autoSpaceDE w:val="0"/>
        <w:autoSpaceDN w:val="0"/>
        <w:adjustRightInd w:val="0"/>
        <w:spacing w:after="0" w:line="240" w:lineRule="auto"/>
        <w:jc w:val="both"/>
        <w:rPr>
          <w:rFonts w:ascii="Garamond" w:hAnsi="Garamond"/>
          <w:b/>
          <w:sz w:val="24"/>
          <w:szCs w:val="24"/>
        </w:rPr>
      </w:pPr>
    </w:p>
    <w:p w:rsidR="007F271D" w:rsidRPr="00C60CEF" w:rsidRDefault="007F271D" w:rsidP="007F271D">
      <w:pPr>
        <w:pStyle w:val="ListParagraph"/>
        <w:widowControl w:val="0"/>
        <w:numPr>
          <w:ilvl w:val="0"/>
          <w:numId w:val="1"/>
        </w:numPr>
        <w:autoSpaceDE w:val="0"/>
        <w:autoSpaceDN w:val="0"/>
        <w:adjustRightInd w:val="0"/>
        <w:spacing w:after="0" w:line="240" w:lineRule="auto"/>
        <w:jc w:val="both"/>
        <w:rPr>
          <w:rFonts w:ascii="Garamond" w:hAnsi="Garamond"/>
          <w:b/>
          <w:sz w:val="28"/>
          <w:szCs w:val="28"/>
          <w:u w:val="single"/>
        </w:rPr>
      </w:pPr>
      <w:r w:rsidRPr="00C60CEF">
        <w:rPr>
          <w:rFonts w:ascii="Garamond" w:hAnsi="Garamond"/>
          <w:b/>
          <w:sz w:val="28"/>
          <w:szCs w:val="28"/>
          <w:u w:val="single"/>
        </w:rPr>
        <w:t>*MOTION- ADOPTION OF A COMMITTEE REPORT</w:t>
      </w:r>
    </w:p>
    <w:p w:rsidR="007F271D" w:rsidRPr="005D6202" w:rsidRDefault="007F271D" w:rsidP="007F271D">
      <w:pPr>
        <w:widowControl w:val="0"/>
        <w:autoSpaceDE w:val="0"/>
        <w:autoSpaceDN w:val="0"/>
        <w:adjustRightInd w:val="0"/>
        <w:spacing w:after="0" w:line="240" w:lineRule="auto"/>
        <w:ind w:left="360"/>
        <w:jc w:val="both"/>
        <w:rPr>
          <w:rFonts w:ascii="Garamond" w:hAnsi="Garamond"/>
          <w:b/>
          <w:sz w:val="24"/>
          <w:szCs w:val="24"/>
        </w:rPr>
      </w:pPr>
      <w:r>
        <w:rPr>
          <w:rFonts w:ascii="Garamond" w:hAnsi="Garamond"/>
          <w:b/>
          <w:sz w:val="24"/>
          <w:szCs w:val="24"/>
        </w:rPr>
        <w:t xml:space="preserve">    </w:t>
      </w:r>
      <w:r w:rsidRPr="005D6202">
        <w:rPr>
          <w:rFonts w:ascii="Garamond" w:hAnsi="Garamond"/>
          <w:b/>
          <w:sz w:val="24"/>
          <w:szCs w:val="24"/>
        </w:rPr>
        <w:t xml:space="preserve"> (HON</w:t>
      </w:r>
      <w:r>
        <w:rPr>
          <w:rFonts w:ascii="Garamond" w:hAnsi="Garamond"/>
          <w:b/>
          <w:sz w:val="24"/>
          <w:szCs w:val="24"/>
        </w:rPr>
        <w:t>.</w:t>
      </w:r>
      <w:r w:rsidRPr="005D6202">
        <w:rPr>
          <w:rFonts w:ascii="Garamond" w:hAnsi="Garamond"/>
          <w:b/>
          <w:sz w:val="24"/>
          <w:szCs w:val="24"/>
        </w:rPr>
        <w:t xml:space="preserve"> KEPHA SAGINI, AG. CHAIR, COMMITTEE ON CULTURE)</w:t>
      </w:r>
    </w:p>
    <w:p w:rsidR="007F271D" w:rsidRDefault="007F271D" w:rsidP="007F271D">
      <w:pPr>
        <w:widowControl w:val="0"/>
        <w:autoSpaceDE w:val="0"/>
        <w:autoSpaceDN w:val="0"/>
        <w:adjustRightInd w:val="0"/>
        <w:spacing w:after="0" w:line="240" w:lineRule="auto"/>
        <w:ind w:left="360"/>
        <w:jc w:val="both"/>
        <w:rPr>
          <w:rFonts w:ascii="Garamond" w:hAnsi="Garamond"/>
          <w:b/>
          <w:sz w:val="24"/>
          <w:szCs w:val="24"/>
          <w:u w:val="single"/>
        </w:rPr>
      </w:pPr>
      <w:r>
        <w:rPr>
          <w:rFonts w:ascii="Garamond" w:hAnsi="Garamond"/>
          <w:b/>
          <w:sz w:val="24"/>
          <w:szCs w:val="24"/>
          <w:u w:val="single"/>
        </w:rPr>
        <w:t xml:space="preserve"> </w:t>
      </w:r>
    </w:p>
    <w:p w:rsidR="007F271D" w:rsidRPr="00C60CEF" w:rsidRDefault="007F271D" w:rsidP="007F271D">
      <w:pPr>
        <w:widowControl w:val="0"/>
        <w:autoSpaceDE w:val="0"/>
        <w:autoSpaceDN w:val="0"/>
        <w:adjustRightInd w:val="0"/>
        <w:spacing w:after="0" w:line="240" w:lineRule="auto"/>
        <w:ind w:left="360"/>
        <w:jc w:val="both"/>
        <w:rPr>
          <w:rFonts w:ascii="Garamond" w:hAnsi="Garamond"/>
          <w:sz w:val="28"/>
          <w:szCs w:val="28"/>
        </w:rPr>
      </w:pPr>
      <w:r>
        <w:rPr>
          <w:rFonts w:ascii="Garamond" w:hAnsi="Garamond"/>
          <w:b/>
          <w:sz w:val="28"/>
          <w:szCs w:val="28"/>
        </w:rPr>
        <w:t xml:space="preserve">     </w:t>
      </w:r>
      <w:r w:rsidRPr="00C60CEF">
        <w:rPr>
          <w:rFonts w:ascii="Garamond" w:hAnsi="Garamond"/>
          <w:b/>
          <w:sz w:val="28"/>
          <w:szCs w:val="28"/>
        </w:rPr>
        <w:t>THAT</w:t>
      </w:r>
      <w:r w:rsidRPr="00C60CEF">
        <w:rPr>
          <w:rFonts w:ascii="Garamond" w:hAnsi="Garamond"/>
          <w:sz w:val="28"/>
          <w:szCs w:val="28"/>
        </w:rPr>
        <w:t xml:space="preserve">, this House adopts a report by the </w:t>
      </w:r>
      <w:proofErr w:type="spellStart"/>
      <w:r w:rsidRPr="00C60CEF">
        <w:rPr>
          <w:rFonts w:ascii="Garamond" w:hAnsi="Garamond"/>
          <w:sz w:val="28"/>
          <w:szCs w:val="28"/>
        </w:rPr>
        <w:t>Sectoral</w:t>
      </w:r>
      <w:proofErr w:type="spellEnd"/>
      <w:r w:rsidRPr="00C60CEF">
        <w:rPr>
          <w:rFonts w:ascii="Garamond" w:hAnsi="Garamond"/>
          <w:sz w:val="28"/>
          <w:szCs w:val="28"/>
        </w:rPr>
        <w:t xml:space="preserve"> Committee on Culture, Sports, Youth and Social Services on </w:t>
      </w:r>
      <w:proofErr w:type="spellStart"/>
      <w:r w:rsidRPr="00C60CEF">
        <w:rPr>
          <w:rFonts w:ascii="Garamond" w:hAnsi="Garamond"/>
          <w:sz w:val="28"/>
          <w:szCs w:val="28"/>
        </w:rPr>
        <w:t>Kiamwasi</w:t>
      </w:r>
      <w:proofErr w:type="spellEnd"/>
      <w:r w:rsidRPr="00C60CEF">
        <w:rPr>
          <w:rFonts w:ascii="Garamond" w:hAnsi="Garamond"/>
          <w:sz w:val="28"/>
          <w:szCs w:val="28"/>
        </w:rPr>
        <w:t xml:space="preserve"> Street Children Rehabilitation Center tabled in the County Assembly on Wednesday March, 20th, 2019 at 9:00 am</w:t>
      </w:r>
      <w:r>
        <w:rPr>
          <w:rFonts w:ascii="Garamond" w:hAnsi="Garamond"/>
          <w:sz w:val="28"/>
          <w:szCs w:val="28"/>
        </w:rPr>
        <w:t>.</w:t>
      </w:r>
    </w:p>
    <w:p w:rsidR="007F271D" w:rsidRDefault="007F271D" w:rsidP="007F271D">
      <w:pPr>
        <w:pStyle w:val="ListParagraph"/>
        <w:widowControl w:val="0"/>
        <w:autoSpaceDE w:val="0"/>
        <w:autoSpaceDN w:val="0"/>
        <w:adjustRightInd w:val="0"/>
        <w:spacing w:after="0" w:line="240" w:lineRule="auto"/>
        <w:jc w:val="both"/>
        <w:rPr>
          <w:rFonts w:ascii="Garamond" w:hAnsi="Garamond" w:cs="Times New Roman"/>
          <w:b/>
          <w:sz w:val="24"/>
          <w:szCs w:val="24"/>
        </w:rPr>
      </w:pPr>
    </w:p>
    <w:p w:rsidR="007F271D" w:rsidRDefault="007F271D" w:rsidP="007F271D">
      <w:pPr>
        <w:pStyle w:val="ListParagraph"/>
        <w:widowControl w:val="0"/>
        <w:autoSpaceDE w:val="0"/>
        <w:autoSpaceDN w:val="0"/>
        <w:adjustRightInd w:val="0"/>
        <w:spacing w:after="0" w:line="240" w:lineRule="auto"/>
        <w:jc w:val="both"/>
        <w:rPr>
          <w:rFonts w:ascii="Garamond" w:hAnsi="Garamond" w:cs="Times New Roman"/>
          <w:b/>
          <w:sz w:val="24"/>
          <w:szCs w:val="24"/>
        </w:rPr>
      </w:pPr>
    </w:p>
    <w:p w:rsidR="007F271D" w:rsidRPr="00F73CBE" w:rsidRDefault="007F271D" w:rsidP="007F271D">
      <w:pPr>
        <w:pStyle w:val="ListParagraph"/>
        <w:widowControl w:val="0"/>
        <w:autoSpaceDE w:val="0"/>
        <w:autoSpaceDN w:val="0"/>
        <w:adjustRightInd w:val="0"/>
        <w:spacing w:after="0" w:line="240" w:lineRule="auto"/>
        <w:jc w:val="both"/>
        <w:rPr>
          <w:rFonts w:ascii="Garamond" w:hAnsi="Garamond"/>
          <w:b/>
          <w:sz w:val="24"/>
          <w:szCs w:val="24"/>
        </w:rPr>
      </w:pPr>
    </w:p>
    <w:p w:rsidR="007F271D" w:rsidRDefault="007F271D" w:rsidP="007F271D">
      <w:pPr>
        <w:pStyle w:val="ListParagraph"/>
        <w:widowControl w:val="0"/>
        <w:autoSpaceDE w:val="0"/>
        <w:autoSpaceDN w:val="0"/>
        <w:adjustRightInd w:val="0"/>
        <w:spacing w:after="0" w:line="240" w:lineRule="auto"/>
        <w:jc w:val="both"/>
        <w:rPr>
          <w:rFonts w:ascii="Maiandra GD" w:hAnsi="Maiandra GD" w:cs="Times New Roman"/>
          <w:b/>
          <w:sz w:val="26"/>
          <w:szCs w:val="26"/>
        </w:rPr>
      </w:pPr>
    </w:p>
    <w:p w:rsidR="007F271D" w:rsidRPr="0040196F" w:rsidRDefault="007F271D" w:rsidP="007F271D">
      <w:pPr>
        <w:pStyle w:val="ListParagraph"/>
        <w:widowControl w:val="0"/>
        <w:autoSpaceDE w:val="0"/>
        <w:autoSpaceDN w:val="0"/>
        <w:adjustRightInd w:val="0"/>
        <w:spacing w:after="0" w:line="240" w:lineRule="auto"/>
        <w:jc w:val="center"/>
        <w:rPr>
          <w:rFonts w:ascii="Garamond" w:hAnsi="Garamond"/>
          <w:b/>
        </w:rPr>
      </w:pPr>
      <w:r w:rsidRPr="00A3426F">
        <w:rPr>
          <w:rFonts w:ascii="Garamond" w:hAnsi="Garamond"/>
          <w:b/>
        </w:rPr>
        <w:t>*DENOTES ORDERS OF THE DAY*</w:t>
      </w:r>
    </w:p>
    <w:p w:rsidR="007F271D" w:rsidRPr="0040196F" w:rsidRDefault="007F271D" w:rsidP="007F271D">
      <w:pPr>
        <w:pStyle w:val="ListParagraph"/>
        <w:ind w:left="810"/>
        <w:jc w:val="center"/>
        <w:rPr>
          <w:rFonts w:ascii="Garamond" w:hAnsi="Garamond"/>
          <w:b/>
        </w:rPr>
      </w:pPr>
    </w:p>
    <w:p w:rsidR="007F271D" w:rsidRDefault="007F271D" w:rsidP="007F271D">
      <w:pPr>
        <w:pStyle w:val="ListParagraph"/>
        <w:ind w:left="810"/>
        <w:jc w:val="center"/>
        <w:rPr>
          <w:rFonts w:ascii="Garamond" w:hAnsi="Garamond"/>
          <w:b/>
        </w:rPr>
      </w:pPr>
    </w:p>
    <w:p w:rsidR="007F271D" w:rsidRPr="00926C09" w:rsidRDefault="007F271D" w:rsidP="007F271D">
      <w:pPr>
        <w:pStyle w:val="ListParagraph"/>
        <w:widowControl w:val="0"/>
        <w:autoSpaceDE w:val="0"/>
        <w:autoSpaceDN w:val="0"/>
        <w:adjustRightInd w:val="0"/>
        <w:spacing w:after="0" w:line="240" w:lineRule="auto"/>
        <w:jc w:val="center"/>
        <w:rPr>
          <w:rFonts w:ascii="Garamond" w:hAnsi="Garamond"/>
          <w:b/>
        </w:rPr>
      </w:pPr>
    </w:p>
    <w:p w:rsidR="007F271D" w:rsidRPr="00926C09" w:rsidRDefault="007F271D" w:rsidP="007F271D">
      <w:pPr>
        <w:pStyle w:val="ListParagraph"/>
        <w:widowControl w:val="0"/>
        <w:autoSpaceDE w:val="0"/>
        <w:autoSpaceDN w:val="0"/>
        <w:adjustRightInd w:val="0"/>
        <w:spacing w:after="0" w:line="240" w:lineRule="auto"/>
        <w:jc w:val="center"/>
        <w:rPr>
          <w:rFonts w:ascii="Garamond" w:hAnsi="Garamond"/>
          <w:b/>
        </w:rPr>
      </w:pPr>
    </w:p>
    <w:p w:rsidR="00362748" w:rsidRDefault="00EA5D9A"/>
    <w:sectPr w:rsidR="00362748" w:rsidSect="00BE734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lbertus Medium">
    <w:panose1 w:val="020E0602030304020304"/>
    <w:charset w:val="00"/>
    <w:family w:val="swiss"/>
    <w:pitch w:val="variable"/>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954863"/>
    <w:multiLevelType w:val="hybridMultilevel"/>
    <w:tmpl w:val="33549D1E"/>
    <w:lvl w:ilvl="0" w:tplc="F8BAA0F4">
      <w:start w:val="1"/>
      <w:numFmt w:val="decimal"/>
      <w:lvlText w:val="%1)"/>
      <w:lvlJc w:val="left"/>
      <w:pPr>
        <w:ind w:left="720" w:hanging="360"/>
      </w:pPr>
      <w:rPr>
        <w:b/>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F271D"/>
    <w:rsid w:val="007F271D"/>
    <w:rsid w:val="00B94E4C"/>
    <w:rsid w:val="00BE7345"/>
    <w:rsid w:val="00E37710"/>
    <w:rsid w:val="00EA5D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7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71D"/>
    <w:pPr>
      <w:ind w:left="720"/>
      <w:contextualSpacing/>
    </w:pPr>
  </w:style>
  <w:style w:type="paragraph" w:styleId="BalloonText">
    <w:name w:val="Balloon Text"/>
    <w:basedOn w:val="Normal"/>
    <w:link w:val="BalloonTextChar"/>
    <w:uiPriority w:val="99"/>
    <w:semiHidden/>
    <w:unhideWhenUsed/>
    <w:rsid w:val="007F27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7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328</Words>
  <Characters>1870</Characters>
  <Application>Microsoft Office Word</Application>
  <DocSecurity>0</DocSecurity>
  <Lines>15</Lines>
  <Paragraphs>4</Paragraphs>
  <ScaleCrop>false</ScaleCrop>
  <Company>Hewlett-Packard</Company>
  <LinksUpToDate>false</LinksUpToDate>
  <CharactersWithSpaces>2194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dc:creator>
  <cp:lastModifiedBy>ff</cp:lastModifiedBy>
  <cp:revision>1</cp:revision>
  <dcterms:created xsi:type="dcterms:W3CDTF">2019-03-21T09:54:00Z</dcterms:created>
  <dcterms:modified xsi:type="dcterms:W3CDTF">2019-03-21T09:55:00Z</dcterms:modified>
</cp:coreProperties>
</file>