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CA6" w:rsidRPr="008E52BD" w:rsidRDefault="005B7D89">
      <w:pPr>
        <w:rPr>
          <w:rFonts w:ascii="Bookman Old Style" w:hAnsi="Bookman Old Style"/>
          <w:b/>
          <w:sz w:val="28"/>
          <w:szCs w:val="28"/>
        </w:rPr>
      </w:pPr>
      <w:bookmarkStart w:id="0" w:name="_GoBack"/>
      <w:r w:rsidRPr="008E52BD">
        <w:rPr>
          <w:rFonts w:ascii="Bookman Old Style" w:hAnsi="Bookman Old Style"/>
          <w:b/>
          <w:sz w:val="28"/>
          <w:szCs w:val="28"/>
        </w:rPr>
        <w:t xml:space="preserve">ADDENDUM FOR </w:t>
      </w:r>
      <w:r w:rsidRPr="008E52BD">
        <w:rPr>
          <w:rFonts w:ascii="Bookman Old Style" w:hAnsi="Bookman Old Style"/>
          <w:b/>
          <w:sz w:val="28"/>
          <w:szCs w:val="28"/>
        </w:rPr>
        <w:t>TENDER NO: KCA/S/OO3/2022-23</w:t>
      </w:r>
      <w:bookmarkEnd w:id="0"/>
      <w:r w:rsidRPr="008E52BD">
        <w:rPr>
          <w:rFonts w:ascii="Bookman Old Style" w:hAnsi="Bookman Old Style"/>
          <w:b/>
          <w:sz w:val="28"/>
          <w:szCs w:val="28"/>
        </w:rPr>
        <w:t xml:space="preserve"> – </w:t>
      </w:r>
      <w:r w:rsidRPr="008E52BD">
        <w:rPr>
          <w:rFonts w:ascii="Bookman Old Style" w:hAnsi="Bookman Old Style"/>
          <w:b/>
          <w:sz w:val="28"/>
          <w:szCs w:val="28"/>
        </w:rPr>
        <w:t>PROVISION OF GROUPLIFE INSURANCE COVER FOR MEMBERS OF COUNTY ASSEMBLY(MCA’S),COUNTY ASSEMBLY SERVICE BOARD MEMBERS (CASB) AND STAFF OF KISII COUNTY ASSEMBLY.</w:t>
      </w:r>
    </w:p>
    <w:p w:rsidR="008E52BD" w:rsidRPr="008E52BD" w:rsidRDefault="008E52BD">
      <w:pPr>
        <w:rPr>
          <w:rFonts w:ascii="Bookman Old Style" w:hAnsi="Bookman Old Style"/>
          <w:b/>
          <w:sz w:val="28"/>
          <w:szCs w:val="28"/>
        </w:rPr>
      </w:pPr>
    </w:p>
    <w:p w:rsidR="008E52BD" w:rsidRDefault="008E52BD">
      <w:pPr>
        <w:rPr>
          <w:rFonts w:ascii="Bookman Old Style" w:hAnsi="Bookman Old Style"/>
          <w:sz w:val="28"/>
          <w:szCs w:val="28"/>
        </w:rPr>
      </w:pPr>
      <w:r w:rsidRPr="008E52BD">
        <w:rPr>
          <w:rFonts w:ascii="Bookman Old Style" w:hAnsi="Bookman Old Style"/>
          <w:sz w:val="28"/>
          <w:szCs w:val="28"/>
        </w:rPr>
        <w:t xml:space="preserve">The </w:t>
      </w:r>
      <w:proofErr w:type="spellStart"/>
      <w:r w:rsidRPr="008E52BD">
        <w:rPr>
          <w:rFonts w:ascii="Bookman Old Style" w:hAnsi="Bookman Old Style"/>
          <w:sz w:val="28"/>
          <w:szCs w:val="28"/>
        </w:rPr>
        <w:t>Kisii</w:t>
      </w:r>
      <w:proofErr w:type="spellEnd"/>
      <w:r w:rsidRPr="008E52BD">
        <w:rPr>
          <w:rFonts w:ascii="Bookman Old Style" w:hAnsi="Bookman Old Style"/>
          <w:sz w:val="28"/>
          <w:szCs w:val="28"/>
        </w:rPr>
        <w:t xml:space="preserve"> County Assembly wishes to clarify that interested bidders can contact the Head of Procurement on </w:t>
      </w:r>
      <w:r w:rsidRPr="008E52BD">
        <w:rPr>
          <w:rFonts w:ascii="Bookman Old Style" w:hAnsi="Bookman Old Style"/>
          <w:b/>
          <w:sz w:val="28"/>
          <w:szCs w:val="28"/>
        </w:rPr>
        <w:t>0725272418</w:t>
      </w:r>
      <w:r w:rsidRPr="008E52BD">
        <w:rPr>
          <w:rFonts w:ascii="Bookman Old Style" w:hAnsi="Bookman Old Style"/>
          <w:sz w:val="28"/>
          <w:szCs w:val="28"/>
        </w:rPr>
        <w:t xml:space="preserve"> for further details on remuneration of Staff and Members of County Assembly</w:t>
      </w:r>
      <w:r>
        <w:rPr>
          <w:rFonts w:ascii="Bookman Old Style" w:hAnsi="Bookman Old Style"/>
          <w:sz w:val="28"/>
          <w:szCs w:val="28"/>
        </w:rPr>
        <w:t>.</w:t>
      </w:r>
    </w:p>
    <w:p w:rsidR="008E52BD" w:rsidRPr="008E52BD" w:rsidRDefault="008E52BD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The deadline for submission of tender is, therefore, extended to 8 February, 2022 at 11.00am. </w:t>
      </w:r>
    </w:p>
    <w:sectPr w:rsidR="008E52BD" w:rsidRPr="008E52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D89"/>
    <w:rsid w:val="00077CA6"/>
    <w:rsid w:val="00096177"/>
    <w:rsid w:val="000D0894"/>
    <w:rsid w:val="005B7D89"/>
    <w:rsid w:val="008E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BE417B-4CD9-4AD2-92B0-308729EC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Jasper Mokaya</dc:creator>
  <cp:keywords/>
  <dc:description/>
  <cp:lastModifiedBy>Jasper Mokaya</cp:lastModifiedBy>
  <cp:revision>2</cp:revision>
  <dcterms:created xsi:type="dcterms:W3CDTF">2022-02-02T07:40:00Z</dcterms:created>
  <dcterms:modified xsi:type="dcterms:W3CDTF">2022-02-02T07:40:00Z</dcterms:modified>
</cp:coreProperties>
</file>